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66EA2FD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0D1E8B4B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000F3A5F">
        <w:rPr>
          <w:rFonts w:ascii="Arial" w:eastAsia="Arial" w:hAnsi="Arial" w:cs="Arial"/>
          <w:b/>
          <w:bCs/>
        </w:rPr>
        <w:t>TISKOVÁ ZPRÁVA</w:t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Pr="000F3A5F">
        <w:tab/>
      </w:r>
      <w:r w:rsidR="00EA4D31" w:rsidRPr="000F3A5F">
        <w:t xml:space="preserve">        </w:t>
      </w:r>
      <w:r w:rsidR="007E02AA" w:rsidRPr="000F3A5F">
        <w:t xml:space="preserve">   </w:t>
      </w:r>
      <w:r w:rsidR="00EA4D31" w:rsidRPr="000F3A5F">
        <w:t xml:space="preserve"> </w:t>
      </w:r>
      <w:r w:rsidR="004A4920" w:rsidRPr="000F3A5F">
        <w:t xml:space="preserve">  </w:t>
      </w:r>
      <w:r w:rsidR="009204F2">
        <w:t xml:space="preserve">  </w:t>
      </w:r>
      <w:r w:rsidR="004A4920" w:rsidRPr="000F3A5F">
        <w:t xml:space="preserve">  </w:t>
      </w:r>
      <w:r w:rsidR="0069341E">
        <w:rPr>
          <w:rFonts w:ascii="Arial" w:hAnsi="Arial" w:cs="Arial"/>
          <w:b/>
          <w:bCs/>
        </w:rPr>
        <w:t>2</w:t>
      </w:r>
      <w:r w:rsidR="006763E5" w:rsidRPr="000F3A5F">
        <w:rPr>
          <w:rFonts w:ascii="Arial" w:eastAsia="Arial" w:hAnsi="Arial" w:cs="Arial"/>
          <w:b/>
          <w:bCs/>
        </w:rPr>
        <w:t>.</w:t>
      </w:r>
      <w:r w:rsidR="00FE71CE" w:rsidRPr="000F3A5F">
        <w:rPr>
          <w:rFonts w:ascii="Arial" w:eastAsia="Arial" w:hAnsi="Arial" w:cs="Arial"/>
          <w:b/>
          <w:bCs/>
        </w:rPr>
        <w:t xml:space="preserve"> </w:t>
      </w:r>
      <w:r w:rsidR="0069341E">
        <w:rPr>
          <w:rFonts w:ascii="Arial" w:eastAsia="Arial" w:hAnsi="Arial" w:cs="Arial"/>
          <w:b/>
          <w:bCs/>
        </w:rPr>
        <w:t>června</w:t>
      </w:r>
      <w:r w:rsidR="0069341E" w:rsidRPr="000F3A5F">
        <w:rPr>
          <w:rFonts w:ascii="Arial" w:eastAsia="Arial" w:hAnsi="Arial" w:cs="Arial"/>
          <w:b/>
          <w:bCs/>
        </w:rPr>
        <w:t xml:space="preserve"> </w:t>
      </w:r>
      <w:r w:rsidR="00AD02CF" w:rsidRPr="000F3A5F">
        <w:rPr>
          <w:rFonts w:ascii="Arial" w:eastAsia="Arial" w:hAnsi="Arial" w:cs="Arial"/>
          <w:b/>
          <w:bCs/>
        </w:rPr>
        <w:t>202</w:t>
      </w:r>
      <w:r w:rsidR="004A4920" w:rsidRPr="000F3A5F">
        <w:rPr>
          <w:rFonts w:ascii="Arial" w:eastAsia="Arial" w:hAnsi="Arial" w:cs="Arial"/>
          <w:b/>
          <w:bCs/>
        </w:rPr>
        <w:t>5</w:t>
      </w:r>
    </w:p>
    <w:p w14:paraId="5DAB6C7B" w14:textId="335898B8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4179518" w14:textId="4A12B39B" w:rsidR="00CA3EA9" w:rsidRDefault="0068698E" w:rsidP="00380D05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</w:t>
      </w:r>
      <w:r w:rsidR="0053389A">
        <w:rPr>
          <w:rFonts w:ascii="Arial" w:eastAsia="Arial" w:hAnsi="Arial" w:cs="Arial"/>
          <w:b/>
          <w:bCs/>
          <w:color w:val="000000" w:themeColor="text1"/>
          <w:sz w:val="28"/>
        </w:rPr>
        <w:t>spouští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druhou etapu</w:t>
      </w:r>
      <w:r w:rsidR="007E3F51">
        <w:rPr>
          <w:rFonts w:ascii="Arial" w:eastAsia="Arial" w:hAnsi="Arial" w:cs="Arial"/>
          <w:b/>
          <w:bCs/>
          <w:color w:val="000000" w:themeColor="text1"/>
          <w:sz w:val="28"/>
        </w:rPr>
        <w:t xml:space="preserve"> projektu Toivo Roztyly</w:t>
      </w:r>
    </w:p>
    <w:p w14:paraId="4C81E7E0" w14:textId="77777777" w:rsidR="0068698E" w:rsidRDefault="0068698E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305A994B" w14:textId="38AE6CD7" w:rsidR="0068698E" w:rsidRDefault="0068698E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9204F2">
        <w:rPr>
          <w:rFonts w:ascii="Arial" w:hAnsi="Arial" w:cs="Arial"/>
          <w:b/>
          <w:bCs/>
        </w:rPr>
        <w:t>Společnost YIT</w:t>
      </w:r>
      <w:r w:rsidR="005B12AD" w:rsidRPr="009204F2">
        <w:rPr>
          <w:rFonts w:ascii="Arial" w:hAnsi="Arial" w:cs="Arial"/>
          <w:b/>
          <w:bCs/>
        </w:rPr>
        <w:t xml:space="preserve"> </w:t>
      </w:r>
      <w:r w:rsidR="0053389A" w:rsidRPr="009204F2">
        <w:rPr>
          <w:rFonts w:ascii="Arial" w:hAnsi="Arial" w:cs="Arial"/>
          <w:b/>
          <w:bCs/>
        </w:rPr>
        <w:t>zahájila</w:t>
      </w:r>
      <w:r w:rsidR="005B12AD" w:rsidRPr="009204F2">
        <w:rPr>
          <w:rFonts w:ascii="Arial" w:hAnsi="Arial" w:cs="Arial"/>
          <w:b/>
          <w:bCs/>
        </w:rPr>
        <w:t xml:space="preserve"> </w:t>
      </w:r>
      <w:r w:rsidRPr="009204F2">
        <w:rPr>
          <w:rFonts w:ascii="Arial" w:hAnsi="Arial" w:cs="Arial"/>
          <w:b/>
          <w:bCs/>
        </w:rPr>
        <w:t xml:space="preserve">prodej </w:t>
      </w:r>
      <w:r w:rsidR="00033051" w:rsidRPr="009204F2">
        <w:rPr>
          <w:rFonts w:ascii="Arial" w:hAnsi="Arial" w:cs="Arial"/>
          <w:b/>
          <w:bCs/>
        </w:rPr>
        <w:t xml:space="preserve">jednotek ve druhé </w:t>
      </w:r>
      <w:r w:rsidRPr="009204F2">
        <w:rPr>
          <w:rFonts w:ascii="Arial" w:hAnsi="Arial" w:cs="Arial"/>
          <w:b/>
          <w:bCs/>
        </w:rPr>
        <w:t>etapě rezidenčního projektu Toivo Roztyly.</w:t>
      </w:r>
      <w:r w:rsidR="005B12AD" w:rsidRPr="009204F2">
        <w:rPr>
          <w:rFonts w:ascii="Arial" w:hAnsi="Arial" w:cs="Arial"/>
          <w:color w:val="0C0E19"/>
          <w:spacing w:val="8"/>
          <w:sz w:val="21"/>
          <w:szCs w:val="21"/>
          <w:shd w:val="clear" w:color="auto" w:fill="FFFFFF"/>
        </w:rPr>
        <w:t xml:space="preserve"> </w:t>
      </w:r>
      <w:r w:rsidR="005B12AD" w:rsidRPr="009204F2">
        <w:rPr>
          <w:rFonts w:ascii="Arial" w:hAnsi="Arial" w:cs="Arial"/>
          <w:b/>
          <w:bCs/>
        </w:rPr>
        <w:t xml:space="preserve">Čtyři bytové domy </w:t>
      </w:r>
      <w:r w:rsidR="0086168A" w:rsidRPr="009204F2">
        <w:rPr>
          <w:rFonts w:ascii="Arial" w:hAnsi="Arial" w:cs="Arial"/>
          <w:b/>
          <w:bCs/>
        </w:rPr>
        <w:t xml:space="preserve">plynule </w:t>
      </w:r>
      <w:r w:rsidR="005B12AD" w:rsidRPr="009204F2">
        <w:rPr>
          <w:rFonts w:ascii="Arial" w:hAnsi="Arial" w:cs="Arial"/>
          <w:b/>
          <w:bCs/>
        </w:rPr>
        <w:t xml:space="preserve">navazují na první fázi výstavby, která je </w:t>
      </w:r>
      <w:r w:rsidR="0053389A" w:rsidRPr="009204F2">
        <w:rPr>
          <w:rFonts w:ascii="Arial" w:hAnsi="Arial" w:cs="Arial"/>
          <w:b/>
          <w:bCs/>
        </w:rPr>
        <w:t xml:space="preserve">již </w:t>
      </w:r>
      <w:r w:rsidR="005B12AD" w:rsidRPr="009204F2">
        <w:rPr>
          <w:rFonts w:ascii="Arial" w:hAnsi="Arial" w:cs="Arial"/>
          <w:b/>
          <w:bCs/>
        </w:rPr>
        <w:t>z velké části vyprodána, a rozšiřují nabídku moderního bydlení v</w:t>
      </w:r>
      <w:r w:rsidR="00476723" w:rsidRPr="009204F2">
        <w:rPr>
          <w:rFonts w:ascii="Arial" w:hAnsi="Arial" w:cs="Arial"/>
          <w:b/>
          <w:bCs/>
        </w:rPr>
        <w:t xml:space="preserve"> </w:t>
      </w:r>
      <w:r w:rsidR="005B12AD" w:rsidRPr="009204F2">
        <w:rPr>
          <w:rFonts w:ascii="Arial" w:hAnsi="Arial" w:cs="Arial"/>
          <w:b/>
          <w:bCs/>
        </w:rPr>
        <w:t xml:space="preserve">lokalitě </w:t>
      </w:r>
      <w:r w:rsidR="007C590E" w:rsidRPr="009204F2">
        <w:rPr>
          <w:rFonts w:ascii="Arial" w:hAnsi="Arial" w:cs="Arial"/>
          <w:b/>
          <w:bCs/>
        </w:rPr>
        <w:t>pražských</w:t>
      </w:r>
      <w:r w:rsidR="005B12AD" w:rsidRPr="009204F2">
        <w:rPr>
          <w:rFonts w:ascii="Arial" w:hAnsi="Arial" w:cs="Arial"/>
          <w:b/>
          <w:bCs/>
        </w:rPr>
        <w:t xml:space="preserve"> Roztyl o</w:t>
      </w:r>
      <w:r w:rsidR="00322836" w:rsidRPr="009204F2">
        <w:rPr>
          <w:rFonts w:ascii="Arial" w:hAnsi="Arial" w:cs="Arial"/>
          <w:b/>
          <w:bCs/>
        </w:rPr>
        <w:t> </w:t>
      </w:r>
      <w:r w:rsidRPr="009204F2">
        <w:rPr>
          <w:rFonts w:ascii="Arial" w:hAnsi="Arial" w:cs="Arial"/>
          <w:b/>
          <w:bCs/>
        </w:rPr>
        <w:t>116</w:t>
      </w:r>
      <w:r w:rsidR="00322836" w:rsidRPr="009204F2">
        <w:rPr>
          <w:rFonts w:ascii="Arial" w:hAnsi="Arial" w:cs="Arial"/>
          <w:b/>
          <w:bCs/>
        </w:rPr>
        <w:t> </w:t>
      </w:r>
      <w:r w:rsidRPr="009204F2">
        <w:rPr>
          <w:rFonts w:ascii="Arial" w:hAnsi="Arial" w:cs="Arial"/>
          <w:b/>
          <w:bCs/>
        </w:rPr>
        <w:t xml:space="preserve">ekologicky šetrných bytů. </w:t>
      </w:r>
      <w:r w:rsidR="00783054" w:rsidRPr="009204F2">
        <w:rPr>
          <w:rFonts w:ascii="Arial" w:hAnsi="Arial" w:cs="Arial"/>
          <w:b/>
          <w:bCs/>
        </w:rPr>
        <w:t>Výstavb</w:t>
      </w:r>
      <w:r w:rsidR="00862706" w:rsidRPr="009204F2">
        <w:rPr>
          <w:rFonts w:ascii="Arial" w:hAnsi="Arial" w:cs="Arial"/>
          <w:b/>
          <w:bCs/>
        </w:rPr>
        <w:t>a</w:t>
      </w:r>
      <w:r w:rsidR="00783054" w:rsidRPr="009204F2">
        <w:rPr>
          <w:rFonts w:ascii="Arial" w:hAnsi="Arial" w:cs="Arial"/>
          <w:b/>
          <w:bCs/>
        </w:rPr>
        <w:t xml:space="preserve"> druhé etapy </w:t>
      </w:r>
      <w:r w:rsidR="009C2E62" w:rsidRPr="009204F2">
        <w:rPr>
          <w:rFonts w:ascii="Arial" w:hAnsi="Arial" w:cs="Arial"/>
          <w:b/>
          <w:bCs/>
        </w:rPr>
        <w:t>byla zahájena na jaře letošního roku</w:t>
      </w:r>
      <w:r w:rsidRPr="009204F2">
        <w:rPr>
          <w:rFonts w:ascii="Arial" w:hAnsi="Arial" w:cs="Arial"/>
          <w:b/>
          <w:bCs/>
        </w:rPr>
        <w:t xml:space="preserve">, dokončení </w:t>
      </w:r>
      <w:r w:rsidR="00240592" w:rsidRPr="009204F2">
        <w:rPr>
          <w:rFonts w:ascii="Arial" w:hAnsi="Arial" w:cs="Arial"/>
          <w:b/>
          <w:bCs/>
        </w:rPr>
        <w:t xml:space="preserve">je </w:t>
      </w:r>
      <w:r w:rsidR="009C2E62" w:rsidRPr="009204F2">
        <w:rPr>
          <w:rFonts w:ascii="Arial" w:hAnsi="Arial" w:cs="Arial"/>
          <w:b/>
          <w:bCs/>
        </w:rPr>
        <w:t>plánované na začátek roku 2027</w:t>
      </w:r>
      <w:r w:rsidRPr="009204F2">
        <w:rPr>
          <w:rFonts w:ascii="Arial" w:hAnsi="Arial" w:cs="Arial"/>
          <w:b/>
          <w:bCs/>
        </w:rPr>
        <w:t>.</w:t>
      </w:r>
      <w:r w:rsidR="005B12AD" w:rsidRPr="009204F2">
        <w:rPr>
          <w:rFonts w:ascii="Arial" w:hAnsi="Arial" w:cs="Arial"/>
          <w:b/>
          <w:bCs/>
        </w:rPr>
        <w:t xml:space="preserve"> Developer na projektu spolupracuje s</w:t>
      </w:r>
      <w:r w:rsidR="00F35C22" w:rsidRPr="009204F2">
        <w:rPr>
          <w:rFonts w:ascii="Arial" w:hAnsi="Arial" w:cs="Arial"/>
          <w:b/>
          <w:bCs/>
        </w:rPr>
        <w:t>e svým dlouholetým partnerem,</w:t>
      </w:r>
      <w:r w:rsidR="005B12AD" w:rsidRPr="009204F2">
        <w:rPr>
          <w:rFonts w:ascii="Arial" w:hAnsi="Arial" w:cs="Arial"/>
          <w:b/>
          <w:bCs/>
        </w:rPr>
        <w:t xml:space="preserve"> investiční skupinou RSJ.</w:t>
      </w:r>
    </w:p>
    <w:p w14:paraId="35C5B9D7" w14:textId="39F9971E" w:rsidR="0068698E" w:rsidRDefault="0068698E" w:rsidP="00337C3E">
      <w:pPr>
        <w:spacing w:after="0" w:line="320" w:lineRule="atLeast"/>
        <w:jc w:val="both"/>
        <w:rPr>
          <w:rFonts w:ascii="Arial" w:hAnsi="Arial" w:cs="Arial"/>
        </w:rPr>
      </w:pPr>
    </w:p>
    <w:p w14:paraId="606F8813" w14:textId="73C01C3B" w:rsidR="005B372B" w:rsidRDefault="005B372B" w:rsidP="005B372B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10" behindDoc="1" locked="0" layoutInCell="1" allowOverlap="1" wp14:anchorId="526C8FED" wp14:editId="2A874532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980000" cy="1319808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3239730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73031" name="Obrázek 13239730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98E" w:rsidRPr="0068698E">
        <w:rPr>
          <w:rFonts w:ascii="Arial" w:hAnsi="Arial" w:cs="Arial"/>
        </w:rPr>
        <w:t xml:space="preserve">V rámci projektu </w:t>
      </w:r>
      <w:hyperlink r:id="rId14" w:history="1">
        <w:r w:rsidR="005B12AD" w:rsidRPr="005B12AD">
          <w:rPr>
            <w:rStyle w:val="Hypertextovodkaz"/>
            <w:rFonts w:ascii="Arial" w:hAnsi="Arial" w:cs="Arial"/>
          </w:rPr>
          <w:t>Toivo Roztyly II</w:t>
        </w:r>
      </w:hyperlink>
      <w:r w:rsidR="005B12AD">
        <w:rPr>
          <w:rFonts w:ascii="Arial" w:hAnsi="Arial" w:cs="Arial"/>
        </w:rPr>
        <w:t xml:space="preserve"> vyrostou</w:t>
      </w:r>
      <w:r w:rsidR="005B12AD" w:rsidRPr="005B12AD">
        <w:rPr>
          <w:rFonts w:ascii="Arial" w:hAnsi="Arial" w:cs="Arial"/>
        </w:rPr>
        <w:t xml:space="preserve"> </w:t>
      </w:r>
      <w:r w:rsidR="007109A7">
        <w:rPr>
          <w:rFonts w:ascii="Arial" w:hAnsi="Arial" w:cs="Arial"/>
        </w:rPr>
        <w:t xml:space="preserve">v ulici Komárkova </w:t>
      </w:r>
      <w:r w:rsidR="005B12AD" w:rsidRPr="005B12AD">
        <w:rPr>
          <w:rFonts w:ascii="Arial" w:hAnsi="Arial" w:cs="Arial"/>
        </w:rPr>
        <w:t>čtyři domy s jedním podzemním a pěti až šesti nadzemními podlažími</w:t>
      </w:r>
      <w:r>
        <w:rPr>
          <w:rFonts w:ascii="Arial" w:hAnsi="Arial" w:cs="Arial"/>
        </w:rPr>
        <w:t xml:space="preserve"> </w:t>
      </w:r>
      <w:r w:rsidRPr="005B372B">
        <w:rPr>
          <w:rFonts w:ascii="Arial" w:hAnsi="Arial" w:cs="Arial"/>
        </w:rPr>
        <w:t>(s posledním ustupujícím)</w:t>
      </w:r>
      <w:r w:rsidR="005B12AD" w:rsidRPr="005B12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Celkem zahrnou </w:t>
      </w:r>
      <w:r w:rsidR="005B12AD">
        <w:rPr>
          <w:rFonts w:ascii="Arial" w:hAnsi="Arial" w:cs="Arial"/>
        </w:rPr>
        <w:t xml:space="preserve">116 bytů </w:t>
      </w:r>
      <w:r>
        <w:rPr>
          <w:rFonts w:ascii="Arial" w:hAnsi="Arial" w:cs="Arial"/>
        </w:rPr>
        <w:t>o</w:t>
      </w:r>
      <w:r w:rsidR="00322836">
        <w:rPr>
          <w:rFonts w:ascii="Arial" w:hAnsi="Arial" w:cs="Arial"/>
        </w:rPr>
        <w:t> </w:t>
      </w:r>
      <w:r w:rsidRPr="005B372B">
        <w:rPr>
          <w:rFonts w:ascii="Arial" w:hAnsi="Arial" w:cs="Arial"/>
        </w:rPr>
        <w:t>velikostech od 29 do 120 m</w:t>
      </w:r>
      <w:r w:rsidRPr="005B372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5B12AD">
        <w:rPr>
          <w:rFonts w:ascii="Arial" w:hAnsi="Arial" w:cs="Arial"/>
        </w:rPr>
        <w:t>v</w:t>
      </w:r>
      <w:r w:rsidR="0068698E" w:rsidRPr="0068698E">
        <w:rPr>
          <w:rFonts w:ascii="Arial" w:hAnsi="Arial" w:cs="Arial"/>
        </w:rPr>
        <w:t xml:space="preserve"> různých dispozic</w:t>
      </w:r>
      <w:r w:rsidR="00EB255B">
        <w:rPr>
          <w:rFonts w:ascii="Arial" w:hAnsi="Arial" w:cs="Arial"/>
        </w:rPr>
        <w:t>ích</w:t>
      </w:r>
      <w:r w:rsidR="005B12AD">
        <w:rPr>
          <w:rFonts w:ascii="Arial" w:hAnsi="Arial" w:cs="Arial"/>
        </w:rPr>
        <w:t xml:space="preserve"> –</w:t>
      </w:r>
      <w:r w:rsidR="00EB255B">
        <w:rPr>
          <w:rFonts w:ascii="Arial" w:hAnsi="Arial" w:cs="Arial"/>
        </w:rPr>
        <w:t> </w:t>
      </w:r>
      <w:r w:rsidR="0068698E" w:rsidRPr="0068698E">
        <w:rPr>
          <w:rFonts w:ascii="Arial" w:hAnsi="Arial" w:cs="Arial"/>
        </w:rPr>
        <w:t>od</w:t>
      </w:r>
      <w:r w:rsidR="005B12AD">
        <w:rPr>
          <w:rFonts w:ascii="Arial" w:hAnsi="Arial" w:cs="Arial"/>
        </w:rPr>
        <w:t xml:space="preserve"> </w:t>
      </w:r>
      <w:r w:rsidR="0068698E" w:rsidRPr="0068698E">
        <w:rPr>
          <w:rFonts w:ascii="Arial" w:hAnsi="Arial" w:cs="Arial"/>
        </w:rPr>
        <w:t xml:space="preserve">garsonek (1+kk) až po prostorné rodinné byty </w:t>
      </w:r>
      <w:r w:rsidR="005B12AD">
        <w:rPr>
          <w:rFonts w:ascii="Arial" w:hAnsi="Arial" w:cs="Arial"/>
        </w:rPr>
        <w:t>(</w:t>
      </w:r>
      <w:r w:rsidR="0068698E" w:rsidRPr="0068698E">
        <w:rPr>
          <w:rFonts w:ascii="Arial" w:hAnsi="Arial" w:cs="Arial"/>
        </w:rPr>
        <w:t>5+kk</w:t>
      </w:r>
      <w:r w:rsidR="005B12AD">
        <w:rPr>
          <w:rFonts w:ascii="Arial" w:hAnsi="Arial" w:cs="Arial"/>
        </w:rPr>
        <w:t>)</w:t>
      </w:r>
      <w:r w:rsidR="0068698E" w:rsidRPr="0068698E">
        <w:rPr>
          <w:rFonts w:ascii="Arial" w:hAnsi="Arial" w:cs="Arial"/>
        </w:rPr>
        <w:t xml:space="preserve">. </w:t>
      </w:r>
      <w:r w:rsidRPr="0068698E">
        <w:rPr>
          <w:rFonts w:ascii="Arial" w:hAnsi="Arial" w:cs="Arial"/>
        </w:rPr>
        <w:t xml:space="preserve">Většina </w:t>
      </w:r>
      <w:r>
        <w:rPr>
          <w:rFonts w:ascii="Arial" w:hAnsi="Arial" w:cs="Arial"/>
        </w:rPr>
        <w:t>jednotek</w:t>
      </w:r>
      <w:r w:rsidRPr="0068698E">
        <w:rPr>
          <w:rFonts w:ascii="Arial" w:hAnsi="Arial" w:cs="Arial"/>
        </w:rPr>
        <w:t xml:space="preserve"> disponuje balkónem, lodžií nebo terasou, některé nabídnou také předzahrádku – </w:t>
      </w:r>
      <w:r w:rsidR="00190073">
        <w:rPr>
          <w:rFonts w:ascii="Arial" w:hAnsi="Arial" w:cs="Arial"/>
        </w:rPr>
        <w:t>budoucí o</w:t>
      </w:r>
      <w:r w:rsidRPr="0068698E">
        <w:rPr>
          <w:rFonts w:ascii="Arial" w:hAnsi="Arial" w:cs="Arial"/>
        </w:rPr>
        <w:t xml:space="preserve">byvatelé si </w:t>
      </w:r>
      <w:r w:rsidR="00EB255B">
        <w:rPr>
          <w:rFonts w:ascii="Arial" w:hAnsi="Arial" w:cs="Arial"/>
        </w:rPr>
        <w:t>tak budou moct</w:t>
      </w:r>
      <w:r w:rsidRPr="0068698E">
        <w:rPr>
          <w:rFonts w:ascii="Arial" w:hAnsi="Arial" w:cs="Arial"/>
        </w:rPr>
        <w:t xml:space="preserve"> užívat dostatek soukromí i spojení s okolní přírodou.</w:t>
      </w:r>
      <w:r w:rsidRPr="005B3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 se týče </w:t>
      </w:r>
      <w:r w:rsidRPr="005B12AD">
        <w:rPr>
          <w:rFonts w:ascii="Arial" w:hAnsi="Arial" w:cs="Arial"/>
        </w:rPr>
        <w:t xml:space="preserve">vybavení </w:t>
      </w:r>
      <w:r>
        <w:rPr>
          <w:rFonts w:ascii="Arial" w:hAnsi="Arial" w:cs="Arial"/>
        </w:rPr>
        <w:t xml:space="preserve">interiéru, </w:t>
      </w:r>
      <w:r w:rsidR="00EB255B">
        <w:rPr>
          <w:rFonts w:ascii="Arial" w:hAnsi="Arial" w:cs="Arial"/>
        </w:rPr>
        <w:t>vysoký standard</w:t>
      </w:r>
      <w:r>
        <w:rPr>
          <w:rFonts w:ascii="Arial" w:hAnsi="Arial" w:cs="Arial"/>
        </w:rPr>
        <w:t xml:space="preserve"> </w:t>
      </w:r>
      <w:r w:rsidRPr="005B12AD">
        <w:rPr>
          <w:rFonts w:ascii="Arial" w:hAnsi="Arial" w:cs="Arial"/>
        </w:rPr>
        <w:t>zahrne dřevěné podlahy, kvalitní obklady, dlažby a interiérové dveře.</w:t>
      </w:r>
      <w:r w:rsidRPr="005B372B">
        <w:rPr>
          <w:rFonts w:ascii="Arial" w:hAnsi="Arial" w:cs="Arial"/>
          <w:noProof/>
        </w:rPr>
        <w:t xml:space="preserve"> </w:t>
      </w:r>
      <w:r w:rsidRPr="005B372B">
        <w:rPr>
          <w:rFonts w:ascii="Arial" w:hAnsi="Arial" w:cs="Arial"/>
        </w:rPr>
        <w:t xml:space="preserve">Ve všech bytech </w:t>
      </w:r>
      <w:r>
        <w:rPr>
          <w:rFonts w:ascii="Arial" w:hAnsi="Arial" w:cs="Arial"/>
        </w:rPr>
        <w:t>nebude chybět</w:t>
      </w:r>
      <w:r w:rsidRPr="005B372B">
        <w:rPr>
          <w:rFonts w:ascii="Arial" w:hAnsi="Arial" w:cs="Arial"/>
        </w:rPr>
        <w:t xml:space="preserve"> rekuperac</w:t>
      </w:r>
      <w:r>
        <w:rPr>
          <w:rFonts w:ascii="Arial" w:hAnsi="Arial" w:cs="Arial"/>
        </w:rPr>
        <w:t>e</w:t>
      </w:r>
      <w:r w:rsidRPr="005B372B">
        <w:rPr>
          <w:rFonts w:ascii="Arial" w:hAnsi="Arial" w:cs="Arial"/>
        </w:rPr>
        <w:t xml:space="preserve"> či okna s izolačními trojskly.</w:t>
      </w:r>
    </w:p>
    <w:p w14:paraId="5A4C4D9A" w14:textId="43AF70D7" w:rsidR="0053389A" w:rsidRDefault="0053389A" w:rsidP="00337C3E">
      <w:pPr>
        <w:spacing w:after="0" w:line="320" w:lineRule="atLeast"/>
        <w:jc w:val="both"/>
        <w:rPr>
          <w:rFonts w:ascii="Arial" w:hAnsi="Arial" w:cs="Arial"/>
        </w:rPr>
      </w:pPr>
    </w:p>
    <w:p w14:paraId="7A301E4D" w14:textId="65869DC2" w:rsidR="0053389A" w:rsidRDefault="00EB255B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Jednotky</w:t>
      </w:r>
      <w:r w:rsidR="005B372B">
        <w:rPr>
          <w:rFonts w:ascii="Arial" w:hAnsi="Arial" w:cs="Arial"/>
        </w:rPr>
        <w:t xml:space="preserve"> budou v maximální možné míře</w:t>
      </w:r>
      <w:r w:rsidR="0053389A" w:rsidRPr="0053389A">
        <w:rPr>
          <w:rFonts w:ascii="Arial" w:hAnsi="Arial" w:cs="Arial"/>
        </w:rPr>
        <w:t xml:space="preserve"> orientován</w:t>
      </w:r>
      <w:r w:rsidR="005B372B">
        <w:rPr>
          <w:rFonts w:ascii="Arial" w:hAnsi="Arial" w:cs="Arial"/>
        </w:rPr>
        <w:t>y</w:t>
      </w:r>
      <w:r w:rsidR="0053389A" w:rsidRPr="0053389A">
        <w:rPr>
          <w:rFonts w:ascii="Arial" w:hAnsi="Arial" w:cs="Arial"/>
        </w:rPr>
        <w:t xml:space="preserve"> na jih do klidného vnitrobloku, který dopl</w:t>
      </w:r>
      <w:r w:rsidR="005B372B">
        <w:rPr>
          <w:rFonts w:ascii="Arial" w:hAnsi="Arial" w:cs="Arial"/>
        </w:rPr>
        <w:t>ní</w:t>
      </w:r>
      <w:r w:rsidR="0053389A" w:rsidRPr="0053389A">
        <w:rPr>
          <w:rFonts w:ascii="Arial" w:hAnsi="Arial" w:cs="Arial"/>
        </w:rPr>
        <w:t xml:space="preserve"> nově vznikající veřejný park se zelení, lavičkami a městským mobiliářem.</w:t>
      </w:r>
      <w:r w:rsidR="005B372B">
        <w:rPr>
          <w:rFonts w:ascii="Arial" w:hAnsi="Arial" w:cs="Arial"/>
        </w:rPr>
        <w:t xml:space="preserve"> Noví </w:t>
      </w:r>
      <w:r w:rsidR="00575D1B">
        <w:rPr>
          <w:rFonts w:ascii="Arial" w:hAnsi="Arial" w:cs="Arial"/>
        </w:rPr>
        <w:t>majitelé</w:t>
      </w:r>
      <w:r w:rsidR="005B372B">
        <w:rPr>
          <w:rFonts w:ascii="Arial" w:hAnsi="Arial" w:cs="Arial"/>
        </w:rPr>
        <w:t xml:space="preserve"> budou mít</w:t>
      </w:r>
      <w:r w:rsidR="0053389A" w:rsidRPr="0053389A">
        <w:rPr>
          <w:rFonts w:ascii="Arial" w:hAnsi="Arial" w:cs="Arial"/>
        </w:rPr>
        <w:t xml:space="preserve"> k dispozici také sklepy a kočárkárny, </w:t>
      </w:r>
      <w:r w:rsidR="005B372B">
        <w:rPr>
          <w:rFonts w:ascii="Arial" w:hAnsi="Arial" w:cs="Arial"/>
        </w:rPr>
        <w:t xml:space="preserve">a to </w:t>
      </w:r>
      <w:r w:rsidR="0053389A" w:rsidRPr="0053389A">
        <w:rPr>
          <w:rFonts w:ascii="Arial" w:hAnsi="Arial" w:cs="Arial"/>
        </w:rPr>
        <w:t>v každé sekci budov.</w:t>
      </w:r>
      <w:r w:rsidR="005B372B" w:rsidRPr="005B372B">
        <w:rPr>
          <w:rFonts w:ascii="Arial" w:hAnsi="Arial" w:cs="Arial"/>
        </w:rPr>
        <w:t xml:space="preserve"> </w:t>
      </w:r>
      <w:r w:rsidR="005B372B" w:rsidRPr="005B12AD">
        <w:rPr>
          <w:rFonts w:ascii="Arial" w:hAnsi="Arial" w:cs="Arial"/>
        </w:rPr>
        <w:t>Areál nabídne</w:t>
      </w:r>
      <w:r w:rsidR="009823A6">
        <w:rPr>
          <w:rFonts w:ascii="Arial" w:hAnsi="Arial" w:cs="Arial"/>
        </w:rPr>
        <w:t xml:space="preserve"> rovněž</w:t>
      </w:r>
      <w:r w:rsidR="005B372B" w:rsidRPr="005B12AD">
        <w:rPr>
          <w:rFonts w:ascii="Arial" w:hAnsi="Arial" w:cs="Arial"/>
        </w:rPr>
        <w:t xml:space="preserve"> podzemní garáže s dostatečnou kapacitou</w:t>
      </w:r>
      <w:r w:rsidR="009823A6">
        <w:rPr>
          <w:rFonts w:ascii="Arial" w:hAnsi="Arial" w:cs="Arial"/>
        </w:rPr>
        <w:t xml:space="preserve"> parkovacích stání</w:t>
      </w:r>
      <w:r w:rsidR="005B372B" w:rsidRPr="005B12AD">
        <w:rPr>
          <w:rFonts w:ascii="Arial" w:hAnsi="Arial" w:cs="Arial"/>
        </w:rPr>
        <w:t>.</w:t>
      </w:r>
    </w:p>
    <w:p w14:paraId="0071FB63" w14:textId="77777777" w:rsidR="00935F89" w:rsidRDefault="00935F89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2ECF4CC" w14:textId="2C07FC85" w:rsidR="00B9255F" w:rsidRDefault="005B372B" w:rsidP="00337C3E">
      <w:pPr>
        <w:spacing w:after="0" w:line="320" w:lineRule="atLeast"/>
        <w:jc w:val="both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2" behindDoc="1" locked="0" layoutInCell="1" allowOverlap="1" wp14:anchorId="4B42BCB2" wp14:editId="4C012466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1980000" cy="1319793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3890941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94147" name="Obrázek 38909414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89A">
        <w:rPr>
          <w:rFonts w:ascii="Arial" w:hAnsi="Arial" w:cs="Arial"/>
          <w:i/>
          <w:iCs/>
        </w:rPr>
        <w:t>„</w:t>
      </w:r>
      <w:r w:rsidR="0053389A" w:rsidRPr="0053389A">
        <w:rPr>
          <w:rFonts w:ascii="Arial" w:hAnsi="Arial" w:cs="Arial"/>
          <w:i/>
          <w:iCs/>
        </w:rPr>
        <w:t xml:space="preserve">První etapa </w:t>
      </w:r>
      <w:hyperlink r:id="rId16" w:history="1">
        <w:r w:rsidR="0053389A" w:rsidRPr="00FC4008">
          <w:rPr>
            <w:rStyle w:val="Hypertextovodkaz"/>
            <w:rFonts w:ascii="Arial" w:hAnsi="Arial" w:cs="Arial"/>
            <w:i/>
            <w:iCs/>
          </w:rPr>
          <w:t>Toivo Roztyly</w:t>
        </w:r>
      </w:hyperlink>
      <w:r w:rsidR="0053389A" w:rsidRPr="0053389A">
        <w:rPr>
          <w:rFonts w:ascii="Arial" w:hAnsi="Arial" w:cs="Arial"/>
          <w:i/>
          <w:iCs/>
        </w:rPr>
        <w:t xml:space="preserve"> se setkala s velkým zájmem</w:t>
      </w:r>
      <w:r w:rsidR="00501311">
        <w:rPr>
          <w:rFonts w:ascii="Arial" w:hAnsi="Arial" w:cs="Arial"/>
          <w:i/>
          <w:iCs/>
        </w:rPr>
        <w:t>, proto nás t</w:t>
      </w:r>
      <w:r w:rsidR="0053389A">
        <w:rPr>
          <w:rFonts w:ascii="Arial" w:hAnsi="Arial" w:cs="Arial"/>
          <w:i/>
          <w:iCs/>
        </w:rPr>
        <w:t>ěší, že v</w:t>
      </w:r>
      <w:r w:rsidR="00BB69B9">
        <w:rPr>
          <w:rFonts w:ascii="Arial" w:hAnsi="Arial" w:cs="Arial"/>
          <w:i/>
          <w:iCs/>
        </w:rPr>
        <w:t> rámci té</w:t>
      </w:r>
      <w:r w:rsidR="0053389A" w:rsidRPr="0053389A">
        <w:rPr>
          <w:rFonts w:ascii="Arial" w:hAnsi="Arial" w:cs="Arial"/>
          <w:i/>
          <w:iCs/>
        </w:rPr>
        <w:t xml:space="preserve"> druhé </w:t>
      </w:r>
      <w:r w:rsidR="0053389A">
        <w:rPr>
          <w:rFonts w:ascii="Arial" w:hAnsi="Arial" w:cs="Arial"/>
          <w:i/>
          <w:iCs/>
        </w:rPr>
        <w:t>můžeme</w:t>
      </w:r>
      <w:r w:rsidR="0053389A" w:rsidRPr="0053389A">
        <w:rPr>
          <w:rFonts w:ascii="Arial" w:hAnsi="Arial" w:cs="Arial"/>
          <w:i/>
          <w:iCs/>
        </w:rPr>
        <w:t xml:space="preserve"> pokrač</w:t>
      </w:r>
      <w:r w:rsidR="0053389A">
        <w:rPr>
          <w:rFonts w:ascii="Arial" w:hAnsi="Arial" w:cs="Arial"/>
          <w:i/>
          <w:iCs/>
        </w:rPr>
        <w:t>ovat</w:t>
      </w:r>
      <w:r w:rsidR="0053389A" w:rsidRPr="0053389A">
        <w:rPr>
          <w:rFonts w:ascii="Arial" w:hAnsi="Arial" w:cs="Arial"/>
          <w:i/>
          <w:iCs/>
        </w:rPr>
        <w:t xml:space="preserve"> v úspěšném konceptu a přinášíme </w:t>
      </w:r>
      <w:r w:rsidR="00EB255B">
        <w:rPr>
          <w:rFonts w:ascii="Arial" w:hAnsi="Arial" w:cs="Arial"/>
          <w:i/>
          <w:iCs/>
        </w:rPr>
        <w:t xml:space="preserve">na trh </w:t>
      </w:r>
      <w:r w:rsidR="0053389A" w:rsidRPr="0053389A">
        <w:rPr>
          <w:rFonts w:ascii="Arial" w:hAnsi="Arial" w:cs="Arial"/>
          <w:i/>
          <w:iCs/>
        </w:rPr>
        <w:t>další byty v</w:t>
      </w:r>
      <w:r w:rsidR="00322836">
        <w:rPr>
          <w:rFonts w:ascii="Arial" w:hAnsi="Arial" w:cs="Arial"/>
          <w:i/>
          <w:iCs/>
        </w:rPr>
        <w:t> </w:t>
      </w:r>
      <w:r w:rsidR="0053389A" w:rsidRPr="0053389A">
        <w:rPr>
          <w:rFonts w:ascii="Arial" w:hAnsi="Arial" w:cs="Arial"/>
          <w:i/>
          <w:iCs/>
        </w:rPr>
        <w:t>mnoha variantách, z nichž si vybere opravdu každý</w:t>
      </w:r>
      <w:r w:rsidR="0053389A">
        <w:rPr>
          <w:rFonts w:ascii="Arial" w:hAnsi="Arial" w:cs="Arial"/>
          <w:i/>
          <w:iCs/>
        </w:rPr>
        <w:t xml:space="preserve">. </w:t>
      </w:r>
      <w:r w:rsidR="0068698E" w:rsidRPr="005B12AD">
        <w:rPr>
          <w:rFonts w:ascii="Arial" w:hAnsi="Arial" w:cs="Arial"/>
          <w:i/>
          <w:iCs/>
        </w:rPr>
        <w:t>Toivo Roztyly II představuje moderní a udržitelný projekt, který zohledňuje potřeby současných i budoucích generací</w:t>
      </w:r>
      <w:r w:rsidR="0053389A">
        <w:rPr>
          <w:rFonts w:ascii="Arial" w:hAnsi="Arial" w:cs="Arial"/>
          <w:i/>
          <w:iCs/>
        </w:rPr>
        <w:t xml:space="preserve"> a </w:t>
      </w:r>
      <w:r w:rsidR="0053389A" w:rsidRPr="005B12AD">
        <w:rPr>
          <w:rFonts w:ascii="Arial" w:hAnsi="Arial" w:cs="Arial"/>
          <w:i/>
          <w:iCs/>
        </w:rPr>
        <w:t>přináší komfortní</w:t>
      </w:r>
      <w:r w:rsidR="00501311">
        <w:rPr>
          <w:rFonts w:ascii="Arial" w:hAnsi="Arial" w:cs="Arial"/>
          <w:i/>
          <w:iCs/>
        </w:rPr>
        <w:t>, energeticky úsporné a</w:t>
      </w:r>
      <w:r w:rsidR="0053389A" w:rsidRPr="005B12AD">
        <w:rPr>
          <w:rFonts w:ascii="Arial" w:hAnsi="Arial" w:cs="Arial"/>
          <w:i/>
          <w:iCs/>
        </w:rPr>
        <w:t xml:space="preserve"> ekologické bydlení </w:t>
      </w:r>
      <w:r w:rsidR="00C077FA">
        <w:rPr>
          <w:rFonts w:ascii="Arial" w:hAnsi="Arial" w:cs="Arial"/>
          <w:i/>
          <w:iCs/>
        </w:rPr>
        <w:t>poblíž</w:t>
      </w:r>
      <w:r w:rsidR="0053389A" w:rsidRPr="005B12AD">
        <w:rPr>
          <w:rFonts w:ascii="Arial" w:hAnsi="Arial" w:cs="Arial"/>
          <w:i/>
          <w:iCs/>
        </w:rPr>
        <w:t xml:space="preserve"> přírody</w:t>
      </w:r>
      <w:r w:rsidR="0053389A">
        <w:rPr>
          <w:rFonts w:ascii="Arial" w:hAnsi="Arial" w:cs="Arial"/>
          <w:i/>
          <w:iCs/>
        </w:rPr>
        <w:t xml:space="preserve">,“ </w:t>
      </w:r>
      <w:r w:rsidR="0053389A" w:rsidRPr="0053389A">
        <w:rPr>
          <w:rFonts w:ascii="Arial" w:hAnsi="Arial" w:cs="Arial"/>
        </w:rPr>
        <w:t>popisuje</w:t>
      </w:r>
      <w:r w:rsidR="0068698E" w:rsidRPr="007E3F51">
        <w:rPr>
          <w:rFonts w:ascii="Arial" w:hAnsi="Arial" w:cs="Arial"/>
        </w:rPr>
        <w:t xml:space="preserve"> </w:t>
      </w:r>
      <w:r w:rsidR="0068698E">
        <w:rPr>
          <w:rFonts w:ascii="Arial" w:hAnsi="Arial" w:cs="Arial"/>
        </w:rPr>
        <w:t>Dana Bartoňová</w:t>
      </w:r>
      <w:r w:rsidR="0068698E" w:rsidRPr="007E3F51">
        <w:rPr>
          <w:rFonts w:ascii="Arial" w:hAnsi="Arial" w:cs="Arial"/>
        </w:rPr>
        <w:t xml:space="preserve">, obchodní ředitelka společnosti </w:t>
      </w:r>
      <w:hyperlink r:id="rId17" w:tgtFrame="_blank" w:history="1">
        <w:r w:rsidR="0068698E" w:rsidRPr="001E3198">
          <w:rPr>
            <w:rStyle w:val="Hypertextovodkaz"/>
            <w:rFonts w:ascii="Arial" w:hAnsi="Arial" w:cs="Arial"/>
          </w:rPr>
          <w:t>YIT Stavo</w:t>
        </w:r>
      </w:hyperlink>
      <w:r w:rsidR="0053389A">
        <w:t>.</w:t>
      </w:r>
      <w:r w:rsidR="00EB255B">
        <w:t xml:space="preserve"> </w:t>
      </w:r>
    </w:p>
    <w:p w14:paraId="03B552B4" w14:textId="77777777" w:rsidR="00B9255F" w:rsidRDefault="00B9255F" w:rsidP="00337C3E">
      <w:pPr>
        <w:spacing w:after="0" w:line="320" w:lineRule="atLeast"/>
        <w:jc w:val="both"/>
      </w:pPr>
    </w:p>
    <w:p w14:paraId="6D7ECB97" w14:textId="5C5774A9" w:rsidR="0068698E" w:rsidRDefault="0068698E" w:rsidP="00337C3E">
      <w:pPr>
        <w:spacing w:after="0" w:line="320" w:lineRule="atLeast"/>
        <w:jc w:val="both"/>
        <w:rPr>
          <w:rFonts w:ascii="Arial" w:hAnsi="Arial" w:cs="Arial"/>
        </w:rPr>
      </w:pPr>
      <w:r w:rsidRPr="0068698E">
        <w:rPr>
          <w:rFonts w:ascii="Arial" w:hAnsi="Arial" w:cs="Arial"/>
        </w:rPr>
        <w:t>Projekt</w:t>
      </w:r>
      <w:r w:rsidR="00F11AB8">
        <w:rPr>
          <w:rFonts w:ascii="Arial" w:hAnsi="Arial" w:cs="Arial"/>
        </w:rPr>
        <w:t>, který dohromady nabídne 204 bytů,</w:t>
      </w:r>
      <w:r w:rsidRPr="0068698E">
        <w:rPr>
          <w:rFonts w:ascii="Arial" w:hAnsi="Arial" w:cs="Arial"/>
        </w:rPr>
        <w:t xml:space="preserve"> vzniká v</w:t>
      </w:r>
      <w:r w:rsidR="00EB255B">
        <w:rPr>
          <w:rFonts w:ascii="Arial" w:hAnsi="Arial" w:cs="Arial"/>
        </w:rPr>
        <w:t xml:space="preserve">e </w:t>
      </w:r>
      <w:r w:rsidRPr="0068698E">
        <w:rPr>
          <w:rFonts w:ascii="Arial" w:hAnsi="Arial" w:cs="Arial"/>
        </w:rPr>
        <w:t>spolupráci s</w:t>
      </w:r>
      <w:r w:rsidR="00F80D5B">
        <w:rPr>
          <w:rFonts w:ascii="Arial" w:hAnsi="Arial" w:cs="Arial"/>
        </w:rPr>
        <w:t>e silnou a renomovanou</w:t>
      </w:r>
      <w:r w:rsidRPr="0068698E">
        <w:rPr>
          <w:rFonts w:ascii="Arial" w:hAnsi="Arial" w:cs="Arial"/>
        </w:rPr>
        <w:t xml:space="preserve"> investiční skupinou RSJ</w:t>
      </w:r>
      <w:r w:rsidR="00F11AB8">
        <w:rPr>
          <w:rFonts w:ascii="Arial" w:hAnsi="Arial" w:cs="Arial"/>
        </w:rPr>
        <w:t>.</w:t>
      </w:r>
      <w:r w:rsidR="00755121">
        <w:rPr>
          <w:rFonts w:ascii="Arial" w:hAnsi="Arial" w:cs="Arial"/>
        </w:rPr>
        <w:t xml:space="preserve"> </w:t>
      </w:r>
      <w:r w:rsidR="009A0009" w:rsidRPr="009204F2">
        <w:rPr>
          <w:rFonts w:ascii="Arial" w:hAnsi="Arial" w:cs="Arial"/>
        </w:rPr>
        <w:t xml:space="preserve">Ta již dříve realizovala společně s YIT projekt Vesi Hostivař, a nyní </w:t>
      </w:r>
      <w:r w:rsidR="009A0009" w:rsidRPr="009204F2">
        <w:rPr>
          <w:rFonts w:ascii="Arial" w:hAnsi="Arial" w:cs="Arial"/>
        </w:rPr>
        <w:lastRenderedPageBreak/>
        <w:t xml:space="preserve">úspěšná spolupráce pokračuje i na brněnském projektu </w:t>
      </w:r>
      <w:proofErr w:type="spellStart"/>
      <w:r w:rsidR="009A0009" w:rsidRPr="009204F2">
        <w:rPr>
          <w:rFonts w:ascii="Arial" w:hAnsi="Arial" w:cs="Arial"/>
        </w:rPr>
        <w:t>Kalevala</w:t>
      </w:r>
      <w:proofErr w:type="spellEnd"/>
      <w:r w:rsidR="009A0009" w:rsidRPr="009204F2">
        <w:rPr>
          <w:rFonts w:ascii="Arial" w:hAnsi="Arial" w:cs="Arial"/>
        </w:rPr>
        <w:t> </w:t>
      </w:r>
      <w:r w:rsidR="00564548">
        <w:rPr>
          <w:rFonts w:ascii="Arial" w:hAnsi="Arial" w:cs="Arial"/>
        </w:rPr>
        <w:t>na pomezí městských částí Vinohrady a Židenice.</w:t>
      </w:r>
    </w:p>
    <w:p w14:paraId="112B85D4" w14:textId="77777777" w:rsidR="009204F2" w:rsidRPr="00755121" w:rsidRDefault="009204F2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7C4FDC1" w14:textId="37B39C74" w:rsidR="007109A7" w:rsidRPr="007109A7" w:rsidRDefault="007109A7" w:rsidP="007109A7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7109A7">
        <w:rPr>
          <w:rFonts w:ascii="Arial" w:hAnsi="Arial" w:cs="Arial"/>
          <w:b/>
          <w:bCs/>
        </w:rPr>
        <w:t>D</w:t>
      </w:r>
      <w:r w:rsidR="005B12AD" w:rsidRPr="007109A7">
        <w:rPr>
          <w:rFonts w:ascii="Arial" w:hAnsi="Arial" w:cs="Arial"/>
          <w:b/>
          <w:bCs/>
        </w:rPr>
        <w:t>ůraz na propojení s přírodou i komunitní život</w:t>
      </w:r>
    </w:p>
    <w:p w14:paraId="25120B48" w14:textId="014A32CD" w:rsidR="007109A7" w:rsidRDefault="007109A7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6" behindDoc="1" locked="0" layoutInCell="1" allowOverlap="1" wp14:anchorId="46B07924" wp14:editId="2301FD6A">
            <wp:simplePos x="0" y="0"/>
            <wp:positionH relativeFrom="margin">
              <wp:align>left</wp:align>
            </wp:positionH>
            <wp:positionV relativeFrom="paragraph">
              <wp:posOffset>1105535</wp:posOffset>
            </wp:positionV>
            <wp:extent cx="1980000" cy="132000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214142890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28902" name="Obrázek 214142890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2AD">
        <w:rPr>
          <w:rFonts w:ascii="Arial" w:hAnsi="Arial" w:cs="Arial"/>
        </w:rPr>
        <w:t xml:space="preserve">Všechny bytové domy </w:t>
      </w:r>
      <w:r w:rsidR="00322836">
        <w:rPr>
          <w:rFonts w:ascii="Arial" w:hAnsi="Arial" w:cs="Arial"/>
        </w:rPr>
        <w:t xml:space="preserve">Toivo Roztyly </w:t>
      </w:r>
      <w:r w:rsidRPr="005B12AD">
        <w:rPr>
          <w:rFonts w:ascii="Arial" w:hAnsi="Arial" w:cs="Arial"/>
        </w:rPr>
        <w:t>jsou navrženy s ohledem na úsporu energií a šetrnost k</w:t>
      </w:r>
      <w:r w:rsidR="00322836">
        <w:rPr>
          <w:rFonts w:ascii="Arial" w:hAnsi="Arial" w:cs="Arial"/>
        </w:rPr>
        <w:t> </w:t>
      </w:r>
      <w:r w:rsidRPr="005B12AD">
        <w:rPr>
          <w:rFonts w:ascii="Arial" w:hAnsi="Arial" w:cs="Arial"/>
        </w:rPr>
        <w:t>životnímu prostředí.</w:t>
      </w:r>
      <w:r>
        <w:rPr>
          <w:rFonts w:ascii="Arial" w:hAnsi="Arial" w:cs="Arial"/>
        </w:rPr>
        <w:t xml:space="preserve"> </w:t>
      </w:r>
      <w:r w:rsidRPr="0068698E">
        <w:rPr>
          <w:rFonts w:ascii="Arial" w:hAnsi="Arial" w:cs="Arial"/>
        </w:rPr>
        <w:t xml:space="preserve">Samozřejmostí </w:t>
      </w:r>
      <w:r w:rsidR="00EB255B">
        <w:rPr>
          <w:rFonts w:ascii="Arial" w:hAnsi="Arial" w:cs="Arial"/>
        </w:rPr>
        <w:t>se stan</w:t>
      </w:r>
      <w:r w:rsidR="00A95BE3">
        <w:rPr>
          <w:rFonts w:ascii="Arial" w:hAnsi="Arial" w:cs="Arial"/>
        </w:rPr>
        <w:t>e systém řízeného větrání s rekuperací</w:t>
      </w:r>
      <w:r w:rsidRPr="0068698E">
        <w:rPr>
          <w:rFonts w:ascii="Arial" w:hAnsi="Arial" w:cs="Arial"/>
        </w:rPr>
        <w:t>,</w:t>
      </w:r>
      <w:r w:rsidR="00BE3C3A">
        <w:rPr>
          <w:rFonts w:ascii="Arial" w:hAnsi="Arial" w:cs="Arial"/>
        </w:rPr>
        <w:t xml:space="preserve"> </w:t>
      </w:r>
      <w:r w:rsidR="00BE3C3A" w:rsidRPr="00BE3C3A">
        <w:rPr>
          <w:rFonts w:ascii="Arial" w:hAnsi="Arial" w:cs="Arial"/>
        </w:rPr>
        <w:t>příprava na venkovní stínění</w:t>
      </w:r>
      <w:r w:rsidR="00BE3C3A">
        <w:rPr>
          <w:rFonts w:ascii="Arial" w:hAnsi="Arial" w:cs="Arial"/>
        </w:rPr>
        <w:t>,</w:t>
      </w:r>
      <w:r w:rsidRPr="0068698E">
        <w:rPr>
          <w:rFonts w:ascii="Arial" w:hAnsi="Arial" w:cs="Arial"/>
        </w:rPr>
        <w:t xml:space="preserve"> LED osvětlení ve společných prostorách</w:t>
      </w:r>
      <w:r w:rsidR="002B1DD2">
        <w:rPr>
          <w:rFonts w:ascii="Arial" w:hAnsi="Arial" w:cs="Arial"/>
        </w:rPr>
        <w:t>, šetrné nakládání s</w:t>
      </w:r>
      <w:r w:rsidR="00BE3C3A">
        <w:rPr>
          <w:rFonts w:ascii="Arial" w:hAnsi="Arial" w:cs="Arial"/>
        </w:rPr>
        <w:t> </w:t>
      </w:r>
      <w:r w:rsidR="002B1DD2">
        <w:rPr>
          <w:rFonts w:ascii="Arial" w:hAnsi="Arial" w:cs="Arial"/>
        </w:rPr>
        <w:t>vodou</w:t>
      </w:r>
      <w:r w:rsidR="00BE3C3A">
        <w:rPr>
          <w:rFonts w:ascii="Arial" w:hAnsi="Arial" w:cs="Arial"/>
        </w:rPr>
        <w:t xml:space="preserve">, </w:t>
      </w:r>
      <w:r w:rsidR="00A95BE3">
        <w:rPr>
          <w:rFonts w:ascii="Arial" w:hAnsi="Arial" w:cs="Arial"/>
        </w:rPr>
        <w:t xml:space="preserve">zelené retenční střechy, </w:t>
      </w:r>
      <w:r w:rsidRPr="0068698E">
        <w:rPr>
          <w:rFonts w:ascii="Arial" w:hAnsi="Arial" w:cs="Arial"/>
        </w:rPr>
        <w:t>dobíjecí stanice pro elektromobily</w:t>
      </w:r>
      <w:r w:rsidR="00BE3C3A">
        <w:rPr>
          <w:rFonts w:ascii="Arial" w:hAnsi="Arial" w:cs="Arial"/>
        </w:rPr>
        <w:t xml:space="preserve"> a </w:t>
      </w:r>
      <w:r w:rsidR="00BE3C3A" w:rsidRPr="00BE3C3A">
        <w:rPr>
          <w:rFonts w:ascii="Arial" w:hAnsi="Arial" w:cs="Arial"/>
        </w:rPr>
        <w:t>cyklostojany v parteru</w:t>
      </w:r>
      <w:r w:rsidRPr="0068698E">
        <w:rPr>
          <w:rFonts w:ascii="Arial" w:hAnsi="Arial" w:cs="Arial"/>
        </w:rPr>
        <w:t xml:space="preserve">. </w:t>
      </w:r>
      <w:r w:rsidR="002B1DD2">
        <w:rPr>
          <w:rFonts w:ascii="Arial" w:hAnsi="Arial" w:cs="Arial"/>
        </w:rPr>
        <w:t>Primárně se využijí</w:t>
      </w:r>
      <w:r w:rsidRPr="0068698E">
        <w:rPr>
          <w:rFonts w:ascii="Arial" w:hAnsi="Arial" w:cs="Arial"/>
        </w:rPr>
        <w:t xml:space="preserve"> zařizovací předměty</w:t>
      </w:r>
      <w:r w:rsidR="002B1DD2">
        <w:rPr>
          <w:rFonts w:ascii="Arial" w:hAnsi="Arial" w:cs="Arial"/>
        </w:rPr>
        <w:t>, jež</w:t>
      </w:r>
      <w:r w:rsidRPr="0068698E">
        <w:rPr>
          <w:rFonts w:ascii="Arial" w:hAnsi="Arial" w:cs="Arial"/>
        </w:rPr>
        <w:t xml:space="preserve"> splňují certifikace EPD</w:t>
      </w:r>
      <w:r w:rsidR="002B1DD2">
        <w:rPr>
          <w:rFonts w:ascii="Arial" w:hAnsi="Arial" w:cs="Arial"/>
        </w:rPr>
        <w:t xml:space="preserve"> </w:t>
      </w:r>
      <w:r w:rsidR="002B1DD2" w:rsidRPr="002B1DD2">
        <w:rPr>
          <w:rFonts w:ascii="Arial" w:hAnsi="Arial" w:cs="Arial"/>
        </w:rPr>
        <w:t>(Environmentální prohlášení o produktu)</w:t>
      </w:r>
      <w:r w:rsidRPr="0068698E">
        <w:rPr>
          <w:rFonts w:ascii="Arial" w:hAnsi="Arial" w:cs="Arial"/>
        </w:rPr>
        <w:t xml:space="preserve"> a FCS</w:t>
      </w:r>
      <w:r w:rsidR="002B1DD2">
        <w:rPr>
          <w:rFonts w:ascii="Arial" w:hAnsi="Arial" w:cs="Arial"/>
        </w:rPr>
        <w:t xml:space="preserve"> </w:t>
      </w:r>
      <w:r w:rsidR="002B1DD2" w:rsidRPr="002B1DD2">
        <w:rPr>
          <w:rFonts w:ascii="Arial" w:hAnsi="Arial" w:cs="Arial"/>
        </w:rPr>
        <w:t>(Forest Stewardship Council)</w:t>
      </w:r>
      <w:r w:rsidRPr="006869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B1DD2" w:rsidRPr="002B1DD2">
        <w:rPr>
          <w:rFonts w:ascii="Arial" w:hAnsi="Arial" w:cs="Arial"/>
        </w:rPr>
        <w:t xml:space="preserve">V rámci udržitelnosti budou dále </w:t>
      </w:r>
      <w:r w:rsidR="00322836">
        <w:rPr>
          <w:rFonts w:ascii="Arial" w:hAnsi="Arial" w:cs="Arial"/>
        </w:rPr>
        <w:t>do</w:t>
      </w:r>
      <w:r w:rsidR="002B1DD2" w:rsidRPr="002B1DD2">
        <w:rPr>
          <w:rFonts w:ascii="Arial" w:hAnsi="Arial" w:cs="Arial"/>
        </w:rPr>
        <w:t xml:space="preserve"> vybraných bytů instalovány modulární koupelny</w:t>
      </w:r>
      <w:r w:rsidR="001F42CE">
        <w:rPr>
          <w:rFonts w:ascii="Arial" w:hAnsi="Arial" w:cs="Arial"/>
        </w:rPr>
        <w:t xml:space="preserve"> – i</w:t>
      </w:r>
      <w:r w:rsidR="001F42CE" w:rsidRPr="001F42CE">
        <w:rPr>
          <w:rFonts w:ascii="Arial" w:hAnsi="Arial" w:cs="Arial"/>
        </w:rPr>
        <w:t xml:space="preserve">novativní technologie </w:t>
      </w:r>
      <w:r w:rsidR="001F42CE">
        <w:rPr>
          <w:rFonts w:ascii="Arial" w:hAnsi="Arial" w:cs="Arial"/>
        </w:rPr>
        <w:t xml:space="preserve">prefabrikace </w:t>
      </w:r>
      <w:r w:rsidR="001F42CE" w:rsidRPr="001F42CE">
        <w:rPr>
          <w:rFonts w:ascii="Arial" w:hAnsi="Arial" w:cs="Arial"/>
        </w:rPr>
        <w:t>přináší úsporu pracovní síly na stavbě, vyšší kvalitu výstavby, ale také snížení celkových nákladů a</w:t>
      </w:r>
      <w:r w:rsidR="00322836">
        <w:rPr>
          <w:rFonts w:ascii="Arial" w:hAnsi="Arial" w:cs="Arial"/>
        </w:rPr>
        <w:t> </w:t>
      </w:r>
      <w:r w:rsidR="001F42CE" w:rsidRPr="001F42CE">
        <w:rPr>
          <w:rFonts w:ascii="Arial" w:hAnsi="Arial" w:cs="Arial"/>
        </w:rPr>
        <w:t>především emisí </w:t>
      </w:r>
      <w:r w:rsidR="001F42CE" w:rsidRPr="00EB255B">
        <w:rPr>
          <w:rFonts w:ascii="Arial" w:hAnsi="Arial" w:cs="Arial"/>
        </w:rPr>
        <w:t>CO</w:t>
      </w:r>
      <w:r w:rsidR="001F42CE" w:rsidRPr="00EB255B">
        <w:rPr>
          <w:rFonts w:ascii="Cambria Math" w:hAnsi="Cambria Math" w:cs="Cambria Math"/>
        </w:rPr>
        <w:t>₂</w:t>
      </w:r>
      <w:r w:rsidR="001F42CE" w:rsidRPr="00EB255B">
        <w:rPr>
          <w:rFonts w:ascii="Arial" w:hAnsi="Arial" w:cs="Arial"/>
        </w:rPr>
        <w:t>.</w:t>
      </w:r>
      <w:r w:rsidR="00A95BE3">
        <w:rPr>
          <w:rFonts w:ascii="Arial" w:hAnsi="Arial" w:cs="Arial"/>
        </w:rPr>
        <w:t xml:space="preserve"> Při výstavbě se využije </w:t>
      </w:r>
      <w:r w:rsidR="00575D1B">
        <w:rPr>
          <w:rFonts w:ascii="Arial" w:hAnsi="Arial" w:cs="Arial"/>
        </w:rPr>
        <w:t xml:space="preserve">i </w:t>
      </w:r>
      <w:r w:rsidR="00A95BE3">
        <w:rPr>
          <w:rFonts w:ascii="Arial" w:hAnsi="Arial" w:cs="Arial"/>
        </w:rPr>
        <w:t>tzv. zelený beton</w:t>
      </w:r>
      <w:r w:rsidR="008C3637">
        <w:rPr>
          <w:rFonts w:ascii="Arial" w:hAnsi="Arial" w:cs="Arial"/>
        </w:rPr>
        <w:t>, k</w:t>
      </w:r>
      <w:r w:rsidR="008C3637" w:rsidRPr="008C3637">
        <w:rPr>
          <w:rFonts w:ascii="Arial" w:hAnsi="Arial" w:cs="Arial"/>
        </w:rPr>
        <w:t>de je přírodní kamenivo zcela nahrazeno nadrceným směsným demoličním odpadem</w:t>
      </w:r>
      <w:r w:rsidR="008C3637">
        <w:rPr>
          <w:rFonts w:ascii="Arial" w:hAnsi="Arial" w:cs="Arial"/>
        </w:rPr>
        <w:t>.</w:t>
      </w:r>
    </w:p>
    <w:p w14:paraId="155398AF" w14:textId="77777777" w:rsidR="007109A7" w:rsidRDefault="007109A7" w:rsidP="00337C3E">
      <w:pPr>
        <w:spacing w:after="0" w:line="320" w:lineRule="atLeast"/>
        <w:jc w:val="both"/>
        <w:rPr>
          <w:rFonts w:ascii="Arial" w:hAnsi="Arial" w:cs="Arial"/>
        </w:rPr>
      </w:pPr>
    </w:p>
    <w:p w14:paraId="1094E624" w14:textId="168B847E" w:rsidR="005B12AD" w:rsidRDefault="005B12AD" w:rsidP="00337C3E">
      <w:pPr>
        <w:spacing w:after="0" w:line="320" w:lineRule="atLeast"/>
        <w:jc w:val="both"/>
        <w:rPr>
          <w:rFonts w:ascii="Arial" w:hAnsi="Arial" w:cs="Arial"/>
        </w:rPr>
      </w:pPr>
      <w:r w:rsidRPr="005B12AD">
        <w:rPr>
          <w:rFonts w:ascii="Arial" w:hAnsi="Arial" w:cs="Arial"/>
        </w:rPr>
        <w:t xml:space="preserve">Vnitroblok i </w:t>
      </w:r>
      <w:r w:rsidR="00EB255B">
        <w:rPr>
          <w:rFonts w:ascii="Arial" w:hAnsi="Arial" w:cs="Arial"/>
        </w:rPr>
        <w:t xml:space="preserve">nejbližší </w:t>
      </w:r>
      <w:r w:rsidRPr="005B12AD">
        <w:rPr>
          <w:rFonts w:ascii="Arial" w:hAnsi="Arial" w:cs="Arial"/>
        </w:rPr>
        <w:t>okolí nabídnou pečlivě upravenou zeleň, komunitní zahradu, dětské hřiště a</w:t>
      </w:r>
      <w:r w:rsidR="00322836">
        <w:rPr>
          <w:rFonts w:ascii="Arial" w:hAnsi="Arial" w:cs="Arial"/>
        </w:rPr>
        <w:t> </w:t>
      </w:r>
      <w:r w:rsidR="007109A7" w:rsidRPr="0068698E">
        <w:rPr>
          <w:rFonts w:ascii="Arial" w:hAnsi="Arial" w:cs="Arial"/>
        </w:rPr>
        <w:t>dostatek relaxačních zón pro všechny</w:t>
      </w:r>
      <w:r w:rsidR="00575D1B">
        <w:rPr>
          <w:rFonts w:ascii="Arial" w:hAnsi="Arial" w:cs="Arial"/>
        </w:rPr>
        <w:t xml:space="preserve"> rezidenty</w:t>
      </w:r>
      <w:r w:rsidRPr="005B12AD">
        <w:rPr>
          <w:rFonts w:ascii="Arial" w:hAnsi="Arial" w:cs="Arial"/>
        </w:rPr>
        <w:t>. Pěší stezky a nové odpočinkové prostory budou přímo navazovat na blízký Krčský les.</w:t>
      </w:r>
    </w:p>
    <w:p w14:paraId="1B9C7760" w14:textId="3334946D" w:rsidR="005B12AD" w:rsidRDefault="005B12AD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4C9736D" w14:textId="22E19EE1" w:rsidR="0068698E" w:rsidRPr="007109A7" w:rsidRDefault="00BE3C3A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Klidná část Prahy 11 se vším </w:t>
      </w:r>
      <w:r w:rsidR="0015241D">
        <w:rPr>
          <w:rFonts w:ascii="Arial" w:hAnsi="Arial" w:cs="Arial"/>
          <w:b/>
          <w:bCs/>
        </w:rPr>
        <w:t xml:space="preserve">potřebným </w:t>
      </w:r>
      <w:r w:rsidR="00A95BE3">
        <w:rPr>
          <w:rFonts w:ascii="Arial" w:hAnsi="Arial" w:cs="Arial"/>
          <w:b/>
          <w:bCs/>
        </w:rPr>
        <w:t>na dosah</w:t>
      </w:r>
    </w:p>
    <w:p w14:paraId="65296FC9" w14:textId="68CB57ED" w:rsidR="0053389A" w:rsidRDefault="00EB255B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Roztyly</w:t>
      </w:r>
      <w:r w:rsidR="0068698E" w:rsidRPr="0068698E">
        <w:rPr>
          <w:rFonts w:ascii="Arial" w:hAnsi="Arial" w:cs="Arial"/>
        </w:rPr>
        <w:t xml:space="preserve"> patří mezi </w:t>
      </w:r>
      <w:r w:rsidR="00476723">
        <w:rPr>
          <w:rFonts w:ascii="Arial" w:hAnsi="Arial" w:cs="Arial"/>
        </w:rPr>
        <w:t>žádané</w:t>
      </w:r>
      <w:r w:rsidR="0068698E" w:rsidRPr="0068698E">
        <w:rPr>
          <w:rFonts w:ascii="Arial" w:hAnsi="Arial" w:cs="Arial"/>
        </w:rPr>
        <w:t xml:space="preserve"> pražské čtvrti díky blízkosti </w:t>
      </w:r>
      <w:r w:rsidR="002B1DD2">
        <w:rPr>
          <w:rFonts w:ascii="Arial" w:hAnsi="Arial" w:cs="Arial"/>
        </w:rPr>
        <w:t>přírody</w:t>
      </w:r>
      <w:r w:rsidR="0068698E" w:rsidRPr="0068698E">
        <w:rPr>
          <w:rFonts w:ascii="Arial" w:hAnsi="Arial" w:cs="Arial"/>
        </w:rPr>
        <w:t>, kompletní občanské vybavenosti i vynikající dopravní dostupnosti</w:t>
      </w:r>
      <w:r w:rsidR="00301FBC">
        <w:rPr>
          <w:rFonts w:ascii="Arial" w:hAnsi="Arial" w:cs="Arial"/>
        </w:rPr>
        <w:t>. M</w:t>
      </w:r>
      <w:r w:rsidRPr="0053389A">
        <w:rPr>
          <w:rFonts w:ascii="Arial" w:hAnsi="Arial" w:cs="Arial"/>
        </w:rPr>
        <w:t xml:space="preserve">etro C – Roztyly a autobusové zastávky jsou vzdálené </w:t>
      </w:r>
      <w:r w:rsidR="00301FBC">
        <w:rPr>
          <w:rFonts w:ascii="Arial" w:hAnsi="Arial" w:cs="Arial"/>
        </w:rPr>
        <w:t xml:space="preserve">do </w:t>
      </w:r>
      <w:r w:rsidRPr="0053389A">
        <w:rPr>
          <w:rFonts w:ascii="Arial" w:hAnsi="Arial" w:cs="Arial"/>
        </w:rPr>
        <w:t>5 minut chůze.</w:t>
      </w:r>
      <w:r w:rsidR="007109A7">
        <w:rPr>
          <w:rFonts w:ascii="Arial" w:hAnsi="Arial" w:cs="Arial"/>
          <w:noProof/>
        </w:rPr>
        <w:drawing>
          <wp:anchor distT="0" distB="0" distL="114300" distR="114300" simplePos="0" relativeHeight="251666434" behindDoc="1" locked="0" layoutInCell="1" allowOverlap="1" wp14:anchorId="13FE23BA" wp14:editId="44025A73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980000" cy="132000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4713071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07122" name="Obrázek 47130712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Pr="0053389A">
        <w:rPr>
          <w:rFonts w:ascii="Arial" w:hAnsi="Arial" w:cs="Arial"/>
        </w:rPr>
        <w:t xml:space="preserve">Lokalita nabízí </w:t>
      </w:r>
      <w:r>
        <w:rPr>
          <w:rFonts w:ascii="Arial" w:hAnsi="Arial" w:cs="Arial"/>
        </w:rPr>
        <w:t xml:space="preserve">také </w:t>
      </w:r>
      <w:r w:rsidRPr="0053389A">
        <w:rPr>
          <w:rFonts w:ascii="Arial" w:hAnsi="Arial" w:cs="Arial"/>
        </w:rPr>
        <w:t xml:space="preserve">rychlé napojení na pražskou magistrálu </w:t>
      </w:r>
      <w:r>
        <w:rPr>
          <w:rFonts w:ascii="Arial" w:hAnsi="Arial" w:cs="Arial"/>
        </w:rPr>
        <w:t>a</w:t>
      </w:r>
      <w:r w:rsidRPr="0053389A">
        <w:rPr>
          <w:rFonts w:ascii="Arial" w:hAnsi="Arial" w:cs="Arial"/>
        </w:rPr>
        <w:t xml:space="preserve"> dálnici D1</w:t>
      </w:r>
      <w:r>
        <w:rPr>
          <w:rFonts w:ascii="Arial" w:hAnsi="Arial" w:cs="Arial"/>
        </w:rPr>
        <w:t>.</w:t>
      </w:r>
      <w:r w:rsidRPr="0053389A">
        <w:rPr>
          <w:rFonts w:ascii="Arial" w:hAnsi="Arial" w:cs="Arial"/>
        </w:rPr>
        <w:t xml:space="preserve"> </w:t>
      </w:r>
      <w:r w:rsidR="0053389A" w:rsidRPr="0053389A">
        <w:rPr>
          <w:rFonts w:ascii="Arial" w:hAnsi="Arial" w:cs="Arial"/>
        </w:rPr>
        <w:t xml:space="preserve">V okolí </w:t>
      </w:r>
      <w:r>
        <w:rPr>
          <w:rFonts w:ascii="Arial" w:hAnsi="Arial" w:cs="Arial"/>
        </w:rPr>
        <w:t>se</w:t>
      </w:r>
      <w:r w:rsidR="0053389A" w:rsidRPr="0053389A">
        <w:rPr>
          <w:rFonts w:ascii="Arial" w:hAnsi="Arial" w:cs="Arial"/>
        </w:rPr>
        <w:t xml:space="preserve"> nachází mateřské i základní školy, restaurace, obchody,</w:t>
      </w:r>
      <w:r w:rsidR="00BE3C3A">
        <w:rPr>
          <w:rFonts w:ascii="Arial" w:hAnsi="Arial" w:cs="Arial"/>
        </w:rPr>
        <w:t xml:space="preserve"> hobby market,</w:t>
      </w:r>
      <w:r w:rsidR="0053389A" w:rsidRPr="0053389A">
        <w:rPr>
          <w:rFonts w:ascii="Arial" w:hAnsi="Arial" w:cs="Arial"/>
        </w:rPr>
        <w:t xml:space="preserve"> zdravotnická zařízení </w:t>
      </w:r>
      <w:r>
        <w:rPr>
          <w:rFonts w:ascii="Arial" w:hAnsi="Arial" w:cs="Arial"/>
        </w:rPr>
        <w:t>č</w:t>
      </w:r>
      <w:r w:rsidR="0053389A" w:rsidRPr="0053389A">
        <w:rPr>
          <w:rFonts w:ascii="Arial" w:hAnsi="Arial" w:cs="Arial"/>
        </w:rPr>
        <w:t xml:space="preserve">i lékárny. </w:t>
      </w:r>
      <w:r>
        <w:rPr>
          <w:rFonts w:ascii="Arial" w:hAnsi="Arial" w:cs="Arial"/>
        </w:rPr>
        <w:t>N</w:t>
      </w:r>
      <w:r w:rsidRPr="0053389A">
        <w:rPr>
          <w:rFonts w:ascii="Arial" w:hAnsi="Arial" w:cs="Arial"/>
        </w:rPr>
        <w:t>ákupní centrum Westfield Chodov je dostupné během několika minut</w:t>
      </w:r>
      <w:r w:rsidR="00935F89">
        <w:rPr>
          <w:rFonts w:ascii="Arial" w:hAnsi="Arial" w:cs="Arial"/>
        </w:rPr>
        <w:t xml:space="preserve"> jízdy autem</w:t>
      </w:r>
      <w:r w:rsidRPr="0053389A">
        <w:rPr>
          <w:rFonts w:ascii="Arial" w:hAnsi="Arial" w:cs="Arial"/>
        </w:rPr>
        <w:t>.</w:t>
      </w:r>
      <w:r w:rsidR="0053389A" w:rsidRPr="0053389A">
        <w:rPr>
          <w:rFonts w:ascii="Arial" w:hAnsi="Arial" w:cs="Arial"/>
        </w:rPr>
        <w:t xml:space="preserve"> </w:t>
      </w:r>
    </w:p>
    <w:p w14:paraId="29B7E4E5" w14:textId="77777777" w:rsidR="0068698E" w:rsidRDefault="0068698E" w:rsidP="00337C3E">
      <w:pPr>
        <w:spacing w:after="0" w:line="320" w:lineRule="atLeast"/>
        <w:jc w:val="both"/>
        <w:rPr>
          <w:rFonts w:ascii="Arial" w:hAnsi="Arial" w:cs="Arial"/>
        </w:rPr>
      </w:pPr>
    </w:p>
    <w:p w14:paraId="15D52182" w14:textId="0B3AA926" w:rsidR="00EB255B" w:rsidRDefault="0053389A" w:rsidP="00337C3E">
      <w:pPr>
        <w:spacing w:after="0" w:line="320" w:lineRule="atLeast"/>
        <w:jc w:val="both"/>
        <w:rPr>
          <w:rFonts w:ascii="Arial" w:hAnsi="Arial" w:cs="Arial"/>
        </w:rPr>
      </w:pPr>
      <w:r w:rsidRPr="0053389A">
        <w:rPr>
          <w:rFonts w:ascii="Arial" w:hAnsi="Arial" w:cs="Arial"/>
        </w:rPr>
        <w:t xml:space="preserve">Bezprostřední okolí nabízí </w:t>
      </w:r>
      <w:r w:rsidR="00EB255B">
        <w:rPr>
          <w:rFonts w:ascii="Arial" w:hAnsi="Arial" w:cs="Arial"/>
        </w:rPr>
        <w:t xml:space="preserve">také </w:t>
      </w:r>
      <w:r w:rsidRPr="0053389A">
        <w:rPr>
          <w:rFonts w:ascii="Arial" w:hAnsi="Arial" w:cs="Arial"/>
        </w:rPr>
        <w:t>rozsáhlé možnosti rekreace – přímo naproti projektu začíná Michelský les, který navazuje na Kunratický a Krčský les s běžeckými a cyklistickými stezkami, dětskými hřišti i zookoutkem.</w:t>
      </w:r>
    </w:p>
    <w:p w14:paraId="625E806A" w14:textId="77777777" w:rsidR="00DE2C2F" w:rsidRDefault="00DE2C2F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BE98B70" w14:textId="77777777" w:rsidR="007E3F51" w:rsidRDefault="007E3F5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25DF9A2" w14:textId="77777777" w:rsidR="003E62DF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7A3E8AD3" w14:textId="77777777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0" w:history="1">
        <w:r w:rsidRPr="002D3F29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Firma tak v tuzemsku působí 17. rokem, kořeny finské YIT sahají až do roku 1912 a má tedy za sebou již přes 110 let úspěšného fungování. K hlavním činnostem YIT Stavo patří příprava a realizace developerských projektů. Na český trh přináší bydlení ve finském stylu. Společnost YIT Stavo v České republice dokončila 35 projektů (včetně jednotlivých etap větších celků, které samy o sobě de facto představují středně velké bytové projekty). Ve výstavbě je nyní 5 projektů: Sija Kamýk, Ranta Barrandov III, Toivo Roztyly, Portti Kladno a etapa Tampere v dosud největším areálu Suomi Hloubětín, kde YIT společně s realizací Lappi Hloubětín vytvořila celou novou městskou čtvrť v Praze včetně mateřské školy. Další 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projekty, vč. dalších mimopražských, má developer v přípravě. YIT již dokázala splnit svůj ambiciózní plán a zařadila se mezi pětici nejsilnějších developerů na poli rezidenční výstavby v Praze.</w:t>
      </w:r>
    </w:p>
    <w:p w14:paraId="4C60ABB9" w14:textId="77777777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3A8C7C7" w14:textId="3660DB74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Skupina YIT je největší stavební a developerskou firmou ve Finsku a řadí se na přední příčky i v dalších evropských zemích, kde působí. Při všech svých stavbách dbá na trvalou udržitelnost a respekt k životnímu prostředí. Realizuje bytové i komerční nemovitosti a soustředí se zejména na projekty rozvoje velkých městských urbanistických celků. Její obrat v roce 2024 dosáhl 1,82 mld. eur. Skupina má své firmy aktuálně v 7 zemích: Finsku, Estonsku, Lotyšsku, Litvě, České republice, Slovensku a Polsku. Pracuje pro ni cca 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100 lidí. Akcie společnosti YIT jsou k</w:t>
      </w:r>
      <w:r w:rsidR="0068698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ó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2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3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5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4A59" w14:textId="77777777" w:rsidR="00061950" w:rsidRDefault="00061950" w:rsidP="006B0D0A">
      <w:pPr>
        <w:spacing w:after="0" w:line="240" w:lineRule="auto"/>
      </w:pPr>
      <w:r>
        <w:separator/>
      </w:r>
    </w:p>
  </w:endnote>
  <w:endnote w:type="continuationSeparator" w:id="0">
    <w:p w14:paraId="5022B03D" w14:textId="77777777" w:rsidR="00061950" w:rsidRDefault="00061950" w:rsidP="006B0D0A">
      <w:pPr>
        <w:spacing w:after="0" w:line="240" w:lineRule="auto"/>
      </w:pPr>
      <w:r>
        <w:continuationSeparator/>
      </w:r>
    </w:p>
  </w:endnote>
  <w:endnote w:type="continuationNotice" w:id="1">
    <w:p w14:paraId="0B5AB9A7" w14:textId="77777777" w:rsidR="00061950" w:rsidRDefault="00061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ACF0" w14:textId="77777777" w:rsidR="00061950" w:rsidRDefault="00061950" w:rsidP="006B0D0A">
      <w:pPr>
        <w:spacing w:after="0" w:line="240" w:lineRule="auto"/>
      </w:pPr>
      <w:r>
        <w:separator/>
      </w:r>
    </w:p>
  </w:footnote>
  <w:footnote w:type="continuationSeparator" w:id="0">
    <w:p w14:paraId="67DBC6B7" w14:textId="77777777" w:rsidR="00061950" w:rsidRDefault="00061950" w:rsidP="006B0D0A">
      <w:pPr>
        <w:spacing w:after="0" w:line="240" w:lineRule="auto"/>
      </w:pPr>
      <w:r>
        <w:continuationSeparator/>
      </w:r>
    </w:p>
  </w:footnote>
  <w:footnote w:type="continuationNotice" w:id="1">
    <w:p w14:paraId="7DE8B0C5" w14:textId="77777777" w:rsidR="00061950" w:rsidRDefault="000619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2C9C"/>
    <w:rsid w:val="00013748"/>
    <w:rsid w:val="00014A0D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375"/>
    <w:rsid w:val="000256A0"/>
    <w:rsid w:val="0002584E"/>
    <w:rsid w:val="00025983"/>
    <w:rsid w:val="00025A3F"/>
    <w:rsid w:val="00026243"/>
    <w:rsid w:val="000266E0"/>
    <w:rsid w:val="0002738D"/>
    <w:rsid w:val="000304F0"/>
    <w:rsid w:val="00030AD2"/>
    <w:rsid w:val="000310C1"/>
    <w:rsid w:val="00031C7E"/>
    <w:rsid w:val="00032202"/>
    <w:rsid w:val="0003243C"/>
    <w:rsid w:val="0003279E"/>
    <w:rsid w:val="00033051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632"/>
    <w:rsid w:val="0004669E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950"/>
    <w:rsid w:val="00061A39"/>
    <w:rsid w:val="00061CF8"/>
    <w:rsid w:val="000628C0"/>
    <w:rsid w:val="000668CC"/>
    <w:rsid w:val="00066C2A"/>
    <w:rsid w:val="00066C60"/>
    <w:rsid w:val="0006718B"/>
    <w:rsid w:val="00067A97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3092"/>
    <w:rsid w:val="00084CFA"/>
    <w:rsid w:val="00084E57"/>
    <w:rsid w:val="00084E63"/>
    <w:rsid w:val="00086E96"/>
    <w:rsid w:val="00087A1C"/>
    <w:rsid w:val="00087A49"/>
    <w:rsid w:val="00087AC9"/>
    <w:rsid w:val="0009217E"/>
    <w:rsid w:val="00092480"/>
    <w:rsid w:val="00092A5A"/>
    <w:rsid w:val="00092A97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BC1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A7A64"/>
    <w:rsid w:val="000B014A"/>
    <w:rsid w:val="000B0306"/>
    <w:rsid w:val="000B03C3"/>
    <w:rsid w:val="000B051D"/>
    <w:rsid w:val="000B10B6"/>
    <w:rsid w:val="000B2911"/>
    <w:rsid w:val="000B2C85"/>
    <w:rsid w:val="000B2D56"/>
    <w:rsid w:val="000B2DA9"/>
    <w:rsid w:val="000B326F"/>
    <w:rsid w:val="000B389C"/>
    <w:rsid w:val="000B433D"/>
    <w:rsid w:val="000B4B08"/>
    <w:rsid w:val="000B518F"/>
    <w:rsid w:val="000B5D22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ACD"/>
    <w:rsid w:val="000D6B4E"/>
    <w:rsid w:val="000D7972"/>
    <w:rsid w:val="000D79BB"/>
    <w:rsid w:val="000E02C3"/>
    <w:rsid w:val="000E0883"/>
    <w:rsid w:val="000E0D36"/>
    <w:rsid w:val="000E166E"/>
    <w:rsid w:val="000E1D69"/>
    <w:rsid w:val="000E1F82"/>
    <w:rsid w:val="000E1F8F"/>
    <w:rsid w:val="000E2493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2D90"/>
    <w:rsid w:val="000F2FEA"/>
    <w:rsid w:val="000F35F2"/>
    <w:rsid w:val="000F3A5F"/>
    <w:rsid w:val="000F3F77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0D29"/>
    <w:rsid w:val="00102C88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06EFB"/>
    <w:rsid w:val="00110183"/>
    <w:rsid w:val="00110355"/>
    <w:rsid w:val="00111318"/>
    <w:rsid w:val="0011142F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288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29C"/>
    <w:rsid w:val="00130D24"/>
    <w:rsid w:val="00130FD1"/>
    <w:rsid w:val="00131CA3"/>
    <w:rsid w:val="00132373"/>
    <w:rsid w:val="0013306F"/>
    <w:rsid w:val="001331EE"/>
    <w:rsid w:val="0013396B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7743"/>
    <w:rsid w:val="00137F2C"/>
    <w:rsid w:val="0014097C"/>
    <w:rsid w:val="00140BE3"/>
    <w:rsid w:val="0014105E"/>
    <w:rsid w:val="001418C5"/>
    <w:rsid w:val="0014264C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059A"/>
    <w:rsid w:val="00151043"/>
    <w:rsid w:val="0015230A"/>
    <w:rsid w:val="0015241D"/>
    <w:rsid w:val="001529B2"/>
    <w:rsid w:val="00152EA1"/>
    <w:rsid w:val="001531FF"/>
    <w:rsid w:val="00153AE3"/>
    <w:rsid w:val="00153C4E"/>
    <w:rsid w:val="00153D90"/>
    <w:rsid w:val="00155A39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72"/>
    <w:rsid w:val="00166CAB"/>
    <w:rsid w:val="00167829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B13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0073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9E0"/>
    <w:rsid w:val="001B3A4C"/>
    <w:rsid w:val="001B3F4B"/>
    <w:rsid w:val="001B59C4"/>
    <w:rsid w:val="001B5DBB"/>
    <w:rsid w:val="001B735E"/>
    <w:rsid w:val="001B78F8"/>
    <w:rsid w:val="001C0106"/>
    <w:rsid w:val="001C0555"/>
    <w:rsid w:val="001C06FA"/>
    <w:rsid w:val="001C0BAB"/>
    <w:rsid w:val="001C1035"/>
    <w:rsid w:val="001C1411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E0570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2CBE"/>
    <w:rsid w:val="001E3198"/>
    <w:rsid w:val="001E396D"/>
    <w:rsid w:val="001E3A66"/>
    <w:rsid w:val="001E4150"/>
    <w:rsid w:val="001E42E5"/>
    <w:rsid w:val="001E4AE4"/>
    <w:rsid w:val="001E76A8"/>
    <w:rsid w:val="001E7DDF"/>
    <w:rsid w:val="001E7DE1"/>
    <w:rsid w:val="001F021A"/>
    <w:rsid w:val="001F09DF"/>
    <w:rsid w:val="001F1497"/>
    <w:rsid w:val="001F1A46"/>
    <w:rsid w:val="001F231D"/>
    <w:rsid w:val="001F26C3"/>
    <w:rsid w:val="001F30D3"/>
    <w:rsid w:val="001F33E4"/>
    <w:rsid w:val="001F35CC"/>
    <w:rsid w:val="001F42CE"/>
    <w:rsid w:val="001F53D6"/>
    <w:rsid w:val="001F5B33"/>
    <w:rsid w:val="001F6052"/>
    <w:rsid w:val="001F609E"/>
    <w:rsid w:val="001F626F"/>
    <w:rsid w:val="001F6D62"/>
    <w:rsid w:val="001F7DC4"/>
    <w:rsid w:val="002002FC"/>
    <w:rsid w:val="00200CF0"/>
    <w:rsid w:val="00201327"/>
    <w:rsid w:val="00201544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506"/>
    <w:rsid w:val="00207CC2"/>
    <w:rsid w:val="0021120C"/>
    <w:rsid w:val="002115A0"/>
    <w:rsid w:val="00212A5B"/>
    <w:rsid w:val="00213702"/>
    <w:rsid w:val="00215666"/>
    <w:rsid w:val="0021568D"/>
    <w:rsid w:val="00215C04"/>
    <w:rsid w:val="00217509"/>
    <w:rsid w:val="00217B63"/>
    <w:rsid w:val="00217C94"/>
    <w:rsid w:val="00221447"/>
    <w:rsid w:val="0022175E"/>
    <w:rsid w:val="00221DBA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695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592"/>
    <w:rsid w:val="00240C05"/>
    <w:rsid w:val="00240D00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3E4"/>
    <w:rsid w:val="00247A89"/>
    <w:rsid w:val="00247BC1"/>
    <w:rsid w:val="00250306"/>
    <w:rsid w:val="00251504"/>
    <w:rsid w:val="002519D9"/>
    <w:rsid w:val="00251DB1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963"/>
    <w:rsid w:val="002620FD"/>
    <w:rsid w:val="00262199"/>
    <w:rsid w:val="00263346"/>
    <w:rsid w:val="00264073"/>
    <w:rsid w:val="0026453F"/>
    <w:rsid w:val="00264A01"/>
    <w:rsid w:val="00264BB3"/>
    <w:rsid w:val="00264CB3"/>
    <w:rsid w:val="00265022"/>
    <w:rsid w:val="0026587A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A5B"/>
    <w:rsid w:val="00271DF8"/>
    <w:rsid w:val="0027209E"/>
    <w:rsid w:val="002729CB"/>
    <w:rsid w:val="002757B3"/>
    <w:rsid w:val="00275953"/>
    <w:rsid w:val="002759B3"/>
    <w:rsid w:val="00275A82"/>
    <w:rsid w:val="00275A84"/>
    <w:rsid w:val="00275DA3"/>
    <w:rsid w:val="00276480"/>
    <w:rsid w:val="00276DC4"/>
    <w:rsid w:val="0027730D"/>
    <w:rsid w:val="002773BA"/>
    <w:rsid w:val="00277411"/>
    <w:rsid w:val="00280FDE"/>
    <w:rsid w:val="002824C9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91229"/>
    <w:rsid w:val="00291997"/>
    <w:rsid w:val="00291A66"/>
    <w:rsid w:val="00291E31"/>
    <w:rsid w:val="0029273C"/>
    <w:rsid w:val="00293079"/>
    <w:rsid w:val="00293114"/>
    <w:rsid w:val="00294542"/>
    <w:rsid w:val="00294594"/>
    <w:rsid w:val="002948ED"/>
    <w:rsid w:val="00294F9B"/>
    <w:rsid w:val="00295356"/>
    <w:rsid w:val="00295CC0"/>
    <w:rsid w:val="00295EF6"/>
    <w:rsid w:val="002960BB"/>
    <w:rsid w:val="002965ED"/>
    <w:rsid w:val="002968CC"/>
    <w:rsid w:val="002A0824"/>
    <w:rsid w:val="002A0B42"/>
    <w:rsid w:val="002A0C0C"/>
    <w:rsid w:val="002A1438"/>
    <w:rsid w:val="002A16AD"/>
    <w:rsid w:val="002A23BC"/>
    <w:rsid w:val="002A25EC"/>
    <w:rsid w:val="002A2C4D"/>
    <w:rsid w:val="002A2DB7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A7F88"/>
    <w:rsid w:val="002B02F4"/>
    <w:rsid w:val="002B079F"/>
    <w:rsid w:val="002B1DD2"/>
    <w:rsid w:val="002B2826"/>
    <w:rsid w:val="002B2C6C"/>
    <w:rsid w:val="002B2CC1"/>
    <w:rsid w:val="002B338B"/>
    <w:rsid w:val="002B3C04"/>
    <w:rsid w:val="002B4017"/>
    <w:rsid w:val="002B48C6"/>
    <w:rsid w:val="002B4B76"/>
    <w:rsid w:val="002B4FAF"/>
    <w:rsid w:val="002B618C"/>
    <w:rsid w:val="002B61F1"/>
    <w:rsid w:val="002B62A9"/>
    <w:rsid w:val="002B6CCB"/>
    <w:rsid w:val="002B6DB2"/>
    <w:rsid w:val="002B6FBB"/>
    <w:rsid w:val="002B734C"/>
    <w:rsid w:val="002B7D7E"/>
    <w:rsid w:val="002B7ED3"/>
    <w:rsid w:val="002C0429"/>
    <w:rsid w:val="002C04D1"/>
    <w:rsid w:val="002C064B"/>
    <w:rsid w:val="002C0B78"/>
    <w:rsid w:val="002C1F6E"/>
    <w:rsid w:val="002C257F"/>
    <w:rsid w:val="002C25C9"/>
    <w:rsid w:val="002C3731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3F29"/>
    <w:rsid w:val="002D4BA8"/>
    <w:rsid w:val="002D53D2"/>
    <w:rsid w:val="002D58F4"/>
    <w:rsid w:val="002D5F20"/>
    <w:rsid w:val="002D6D67"/>
    <w:rsid w:val="002D6DBE"/>
    <w:rsid w:val="002D79D2"/>
    <w:rsid w:val="002D7EB3"/>
    <w:rsid w:val="002D7F0A"/>
    <w:rsid w:val="002E024B"/>
    <w:rsid w:val="002E0613"/>
    <w:rsid w:val="002E06E2"/>
    <w:rsid w:val="002E1C6D"/>
    <w:rsid w:val="002E2348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079"/>
    <w:rsid w:val="002E6243"/>
    <w:rsid w:val="002E6E32"/>
    <w:rsid w:val="002E777A"/>
    <w:rsid w:val="002E78AA"/>
    <w:rsid w:val="002F065B"/>
    <w:rsid w:val="002F06C7"/>
    <w:rsid w:val="002F07C8"/>
    <w:rsid w:val="002F2943"/>
    <w:rsid w:val="002F2950"/>
    <w:rsid w:val="002F45E3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1FBC"/>
    <w:rsid w:val="00302010"/>
    <w:rsid w:val="003023E1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0F2C"/>
    <w:rsid w:val="0031104F"/>
    <w:rsid w:val="003111BA"/>
    <w:rsid w:val="00311802"/>
    <w:rsid w:val="00312438"/>
    <w:rsid w:val="003127E7"/>
    <w:rsid w:val="0031322D"/>
    <w:rsid w:val="00313AF1"/>
    <w:rsid w:val="003147E1"/>
    <w:rsid w:val="00315603"/>
    <w:rsid w:val="0031580D"/>
    <w:rsid w:val="00315AC4"/>
    <w:rsid w:val="00316175"/>
    <w:rsid w:val="00316468"/>
    <w:rsid w:val="003172DF"/>
    <w:rsid w:val="003175F3"/>
    <w:rsid w:val="00317F52"/>
    <w:rsid w:val="0032075C"/>
    <w:rsid w:val="00320AAA"/>
    <w:rsid w:val="00320D50"/>
    <w:rsid w:val="003215CC"/>
    <w:rsid w:val="003216C0"/>
    <w:rsid w:val="0032175F"/>
    <w:rsid w:val="003220AB"/>
    <w:rsid w:val="0032228E"/>
    <w:rsid w:val="003226EA"/>
    <w:rsid w:val="00322836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5ABB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2D60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244"/>
    <w:rsid w:val="0039195C"/>
    <w:rsid w:val="00391CBE"/>
    <w:rsid w:val="00392980"/>
    <w:rsid w:val="00392A41"/>
    <w:rsid w:val="00392BF7"/>
    <w:rsid w:val="00392C62"/>
    <w:rsid w:val="00392D56"/>
    <w:rsid w:val="003936E9"/>
    <w:rsid w:val="00393AD7"/>
    <w:rsid w:val="00394C62"/>
    <w:rsid w:val="003955B9"/>
    <w:rsid w:val="00395625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2CE2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D21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6F87"/>
    <w:rsid w:val="003B74EF"/>
    <w:rsid w:val="003B7639"/>
    <w:rsid w:val="003B7CE6"/>
    <w:rsid w:val="003C0166"/>
    <w:rsid w:val="003C02F4"/>
    <w:rsid w:val="003C0B80"/>
    <w:rsid w:val="003C0D04"/>
    <w:rsid w:val="003C0E27"/>
    <w:rsid w:val="003C1146"/>
    <w:rsid w:val="003C16A2"/>
    <w:rsid w:val="003C18E2"/>
    <w:rsid w:val="003C27F3"/>
    <w:rsid w:val="003C2BFD"/>
    <w:rsid w:val="003C3963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D6E23"/>
    <w:rsid w:val="003E0926"/>
    <w:rsid w:val="003E14B0"/>
    <w:rsid w:val="003E1B44"/>
    <w:rsid w:val="003E25EE"/>
    <w:rsid w:val="003E3E23"/>
    <w:rsid w:val="003E41F8"/>
    <w:rsid w:val="003E4AB7"/>
    <w:rsid w:val="003E4C78"/>
    <w:rsid w:val="003E4DBD"/>
    <w:rsid w:val="003E4E26"/>
    <w:rsid w:val="003E59E0"/>
    <w:rsid w:val="003E5B54"/>
    <w:rsid w:val="003E5FC0"/>
    <w:rsid w:val="003E62DF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415D"/>
    <w:rsid w:val="003F49C6"/>
    <w:rsid w:val="003F6C9B"/>
    <w:rsid w:val="003F6EF2"/>
    <w:rsid w:val="003F7053"/>
    <w:rsid w:val="003F7AFA"/>
    <w:rsid w:val="00401966"/>
    <w:rsid w:val="00401CAE"/>
    <w:rsid w:val="00401D03"/>
    <w:rsid w:val="00402047"/>
    <w:rsid w:val="00402A02"/>
    <w:rsid w:val="004031C4"/>
    <w:rsid w:val="004048C1"/>
    <w:rsid w:val="004049DA"/>
    <w:rsid w:val="00404DF2"/>
    <w:rsid w:val="00406C4E"/>
    <w:rsid w:val="00407968"/>
    <w:rsid w:val="004105E0"/>
    <w:rsid w:val="004111F1"/>
    <w:rsid w:val="004125DB"/>
    <w:rsid w:val="0041376D"/>
    <w:rsid w:val="00414569"/>
    <w:rsid w:val="00414768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35B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1D3"/>
    <w:rsid w:val="0043375F"/>
    <w:rsid w:val="004338E8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034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4C46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66F86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723"/>
    <w:rsid w:val="00476E70"/>
    <w:rsid w:val="00476FBE"/>
    <w:rsid w:val="004808BC"/>
    <w:rsid w:val="00480E3B"/>
    <w:rsid w:val="004817C1"/>
    <w:rsid w:val="00481A11"/>
    <w:rsid w:val="0048220F"/>
    <w:rsid w:val="00482422"/>
    <w:rsid w:val="00482868"/>
    <w:rsid w:val="00482F93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2FE1"/>
    <w:rsid w:val="004A3320"/>
    <w:rsid w:val="004A35AC"/>
    <w:rsid w:val="004A4920"/>
    <w:rsid w:val="004A4ECE"/>
    <w:rsid w:val="004A552B"/>
    <w:rsid w:val="004A57C5"/>
    <w:rsid w:val="004A5F8E"/>
    <w:rsid w:val="004A6DE2"/>
    <w:rsid w:val="004A6E8D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D49"/>
    <w:rsid w:val="004B6FD0"/>
    <w:rsid w:val="004B7202"/>
    <w:rsid w:val="004C26E7"/>
    <w:rsid w:val="004C2F5C"/>
    <w:rsid w:val="004C3606"/>
    <w:rsid w:val="004C3685"/>
    <w:rsid w:val="004C3A5D"/>
    <w:rsid w:val="004C427B"/>
    <w:rsid w:val="004C45FB"/>
    <w:rsid w:val="004C57D2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39A1"/>
    <w:rsid w:val="004D4A8D"/>
    <w:rsid w:val="004D4FE3"/>
    <w:rsid w:val="004D570D"/>
    <w:rsid w:val="004D57AC"/>
    <w:rsid w:val="004D5AE2"/>
    <w:rsid w:val="004D6A3A"/>
    <w:rsid w:val="004D6B5B"/>
    <w:rsid w:val="004D729C"/>
    <w:rsid w:val="004D7B4E"/>
    <w:rsid w:val="004E0C8D"/>
    <w:rsid w:val="004E0E84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2E5"/>
    <w:rsid w:val="004F07D0"/>
    <w:rsid w:val="004F0C49"/>
    <w:rsid w:val="004F138F"/>
    <w:rsid w:val="004F1441"/>
    <w:rsid w:val="004F2191"/>
    <w:rsid w:val="004F2352"/>
    <w:rsid w:val="004F2634"/>
    <w:rsid w:val="004F3882"/>
    <w:rsid w:val="004F437A"/>
    <w:rsid w:val="004F62B1"/>
    <w:rsid w:val="004F6A4C"/>
    <w:rsid w:val="004F6D35"/>
    <w:rsid w:val="004F6EFD"/>
    <w:rsid w:val="004F792E"/>
    <w:rsid w:val="005003F8"/>
    <w:rsid w:val="00500783"/>
    <w:rsid w:val="005007FB"/>
    <w:rsid w:val="00500FEE"/>
    <w:rsid w:val="00501311"/>
    <w:rsid w:val="00501C49"/>
    <w:rsid w:val="00502489"/>
    <w:rsid w:val="00502740"/>
    <w:rsid w:val="0050349B"/>
    <w:rsid w:val="005035AC"/>
    <w:rsid w:val="00504E10"/>
    <w:rsid w:val="00504EE5"/>
    <w:rsid w:val="005056B7"/>
    <w:rsid w:val="00507271"/>
    <w:rsid w:val="00507669"/>
    <w:rsid w:val="00507EBB"/>
    <w:rsid w:val="00507F6C"/>
    <w:rsid w:val="0051055A"/>
    <w:rsid w:val="005107FA"/>
    <w:rsid w:val="00510898"/>
    <w:rsid w:val="00510C43"/>
    <w:rsid w:val="0051102C"/>
    <w:rsid w:val="00511D18"/>
    <w:rsid w:val="00511E3B"/>
    <w:rsid w:val="0051260B"/>
    <w:rsid w:val="00512B1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CD6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89A"/>
    <w:rsid w:val="00533E45"/>
    <w:rsid w:val="00536588"/>
    <w:rsid w:val="0053694C"/>
    <w:rsid w:val="00536D86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5C70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620"/>
    <w:rsid w:val="00560C76"/>
    <w:rsid w:val="005612D0"/>
    <w:rsid w:val="0056228F"/>
    <w:rsid w:val="00563038"/>
    <w:rsid w:val="005634F8"/>
    <w:rsid w:val="0056364B"/>
    <w:rsid w:val="005638EB"/>
    <w:rsid w:val="00563981"/>
    <w:rsid w:val="00564120"/>
    <w:rsid w:val="00564548"/>
    <w:rsid w:val="00564857"/>
    <w:rsid w:val="0056519F"/>
    <w:rsid w:val="005652A4"/>
    <w:rsid w:val="005669E4"/>
    <w:rsid w:val="00567291"/>
    <w:rsid w:val="0056760A"/>
    <w:rsid w:val="00567C90"/>
    <w:rsid w:val="00570351"/>
    <w:rsid w:val="00572DCD"/>
    <w:rsid w:val="00573168"/>
    <w:rsid w:val="0057458D"/>
    <w:rsid w:val="005746D1"/>
    <w:rsid w:val="00574F0D"/>
    <w:rsid w:val="00575BE8"/>
    <w:rsid w:val="00575D1B"/>
    <w:rsid w:val="00575E6C"/>
    <w:rsid w:val="00576596"/>
    <w:rsid w:val="00577823"/>
    <w:rsid w:val="005814F5"/>
    <w:rsid w:val="005823B3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87E32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2D8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5A46"/>
    <w:rsid w:val="005A6844"/>
    <w:rsid w:val="005A722E"/>
    <w:rsid w:val="005A762D"/>
    <w:rsid w:val="005A7AFB"/>
    <w:rsid w:val="005A7C3C"/>
    <w:rsid w:val="005A7DBE"/>
    <w:rsid w:val="005A7F92"/>
    <w:rsid w:val="005B028E"/>
    <w:rsid w:val="005B0903"/>
    <w:rsid w:val="005B12AD"/>
    <w:rsid w:val="005B1875"/>
    <w:rsid w:val="005B1B3C"/>
    <w:rsid w:val="005B280F"/>
    <w:rsid w:val="005B2957"/>
    <w:rsid w:val="005B32A7"/>
    <w:rsid w:val="005B372B"/>
    <w:rsid w:val="005B3FE8"/>
    <w:rsid w:val="005B4111"/>
    <w:rsid w:val="005B46B9"/>
    <w:rsid w:val="005B47F8"/>
    <w:rsid w:val="005B4954"/>
    <w:rsid w:val="005B50BC"/>
    <w:rsid w:val="005B57B7"/>
    <w:rsid w:val="005B59BC"/>
    <w:rsid w:val="005B5BAE"/>
    <w:rsid w:val="005B5CEA"/>
    <w:rsid w:val="005B7C01"/>
    <w:rsid w:val="005C00AE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4A9D"/>
    <w:rsid w:val="005C58F8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655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2222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3AE2"/>
    <w:rsid w:val="005F4380"/>
    <w:rsid w:val="005F4D7E"/>
    <w:rsid w:val="005F54F7"/>
    <w:rsid w:val="005F5838"/>
    <w:rsid w:val="005F5AC5"/>
    <w:rsid w:val="005F5E88"/>
    <w:rsid w:val="005F63A3"/>
    <w:rsid w:val="005F6934"/>
    <w:rsid w:val="005F6BEA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46E5"/>
    <w:rsid w:val="00615218"/>
    <w:rsid w:val="0061545F"/>
    <w:rsid w:val="0061576D"/>
    <w:rsid w:val="00616DB7"/>
    <w:rsid w:val="0061747B"/>
    <w:rsid w:val="00620396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5B94"/>
    <w:rsid w:val="00625BD2"/>
    <w:rsid w:val="00626238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1A5C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06A"/>
    <w:rsid w:val="00652DFF"/>
    <w:rsid w:val="00654284"/>
    <w:rsid w:val="006544C7"/>
    <w:rsid w:val="00654802"/>
    <w:rsid w:val="0065508B"/>
    <w:rsid w:val="00655AB1"/>
    <w:rsid w:val="00655C94"/>
    <w:rsid w:val="00655D21"/>
    <w:rsid w:val="00656370"/>
    <w:rsid w:val="00657EC6"/>
    <w:rsid w:val="00660381"/>
    <w:rsid w:val="006606CD"/>
    <w:rsid w:val="006615BC"/>
    <w:rsid w:val="00661A84"/>
    <w:rsid w:val="00661B24"/>
    <w:rsid w:val="00662476"/>
    <w:rsid w:val="00662499"/>
    <w:rsid w:val="0066287E"/>
    <w:rsid w:val="00663D42"/>
    <w:rsid w:val="00665B40"/>
    <w:rsid w:val="00665B51"/>
    <w:rsid w:val="00665C6B"/>
    <w:rsid w:val="00665DD4"/>
    <w:rsid w:val="006662A6"/>
    <w:rsid w:val="00666695"/>
    <w:rsid w:val="006668E5"/>
    <w:rsid w:val="006669A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77F65"/>
    <w:rsid w:val="00681533"/>
    <w:rsid w:val="0068186F"/>
    <w:rsid w:val="006823A6"/>
    <w:rsid w:val="006824F3"/>
    <w:rsid w:val="006832B7"/>
    <w:rsid w:val="0068333D"/>
    <w:rsid w:val="0068348A"/>
    <w:rsid w:val="006840D4"/>
    <w:rsid w:val="006842AD"/>
    <w:rsid w:val="00686085"/>
    <w:rsid w:val="006867C1"/>
    <w:rsid w:val="0068692A"/>
    <w:rsid w:val="0068698E"/>
    <w:rsid w:val="006872ED"/>
    <w:rsid w:val="0068732A"/>
    <w:rsid w:val="00687485"/>
    <w:rsid w:val="00687A02"/>
    <w:rsid w:val="00690FB0"/>
    <w:rsid w:val="00691A1A"/>
    <w:rsid w:val="0069341E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5EDE"/>
    <w:rsid w:val="006B66F7"/>
    <w:rsid w:val="006B6E71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80A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505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B0B"/>
    <w:rsid w:val="006E6A77"/>
    <w:rsid w:val="006E7223"/>
    <w:rsid w:val="006E74C0"/>
    <w:rsid w:val="006E7EDD"/>
    <w:rsid w:val="006F04D8"/>
    <w:rsid w:val="006F0961"/>
    <w:rsid w:val="006F325C"/>
    <w:rsid w:val="006F4278"/>
    <w:rsid w:val="006F4846"/>
    <w:rsid w:val="006F4AF0"/>
    <w:rsid w:val="006F4C29"/>
    <w:rsid w:val="006F4EDF"/>
    <w:rsid w:val="006F5054"/>
    <w:rsid w:val="006F574D"/>
    <w:rsid w:val="006F7845"/>
    <w:rsid w:val="006F7A48"/>
    <w:rsid w:val="006F7C84"/>
    <w:rsid w:val="007005F9"/>
    <w:rsid w:val="007035ED"/>
    <w:rsid w:val="00704750"/>
    <w:rsid w:val="007057FA"/>
    <w:rsid w:val="00706714"/>
    <w:rsid w:val="0070696C"/>
    <w:rsid w:val="00706BF5"/>
    <w:rsid w:val="00706D64"/>
    <w:rsid w:val="007070FB"/>
    <w:rsid w:val="00707C2F"/>
    <w:rsid w:val="00707F17"/>
    <w:rsid w:val="00710673"/>
    <w:rsid w:val="007109A7"/>
    <w:rsid w:val="00710C5F"/>
    <w:rsid w:val="00710DBC"/>
    <w:rsid w:val="007114D6"/>
    <w:rsid w:val="007121FB"/>
    <w:rsid w:val="00713327"/>
    <w:rsid w:val="00713688"/>
    <w:rsid w:val="00714883"/>
    <w:rsid w:val="007155AC"/>
    <w:rsid w:val="007155E9"/>
    <w:rsid w:val="00716614"/>
    <w:rsid w:val="0071699D"/>
    <w:rsid w:val="00716FBC"/>
    <w:rsid w:val="0071782F"/>
    <w:rsid w:val="007212DC"/>
    <w:rsid w:val="00721AEF"/>
    <w:rsid w:val="0072269D"/>
    <w:rsid w:val="00723D6B"/>
    <w:rsid w:val="00723E59"/>
    <w:rsid w:val="00724A7E"/>
    <w:rsid w:val="007252A8"/>
    <w:rsid w:val="0072569A"/>
    <w:rsid w:val="007257B5"/>
    <w:rsid w:val="00725B20"/>
    <w:rsid w:val="00725E81"/>
    <w:rsid w:val="0072702B"/>
    <w:rsid w:val="007274BE"/>
    <w:rsid w:val="0073039E"/>
    <w:rsid w:val="00730FD1"/>
    <w:rsid w:val="007322C9"/>
    <w:rsid w:val="00734669"/>
    <w:rsid w:val="00734961"/>
    <w:rsid w:val="00735BD9"/>
    <w:rsid w:val="00736221"/>
    <w:rsid w:val="00736308"/>
    <w:rsid w:val="007364E1"/>
    <w:rsid w:val="00736777"/>
    <w:rsid w:val="0073699F"/>
    <w:rsid w:val="00736A8E"/>
    <w:rsid w:val="00736ABC"/>
    <w:rsid w:val="00736EB3"/>
    <w:rsid w:val="00737CBA"/>
    <w:rsid w:val="007401AC"/>
    <w:rsid w:val="007407B5"/>
    <w:rsid w:val="0074088B"/>
    <w:rsid w:val="0074178C"/>
    <w:rsid w:val="007425BD"/>
    <w:rsid w:val="00742B29"/>
    <w:rsid w:val="00742ED9"/>
    <w:rsid w:val="00742F27"/>
    <w:rsid w:val="007430A6"/>
    <w:rsid w:val="0074338D"/>
    <w:rsid w:val="00743A75"/>
    <w:rsid w:val="00743C31"/>
    <w:rsid w:val="0074471E"/>
    <w:rsid w:val="007453B1"/>
    <w:rsid w:val="00745586"/>
    <w:rsid w:val="00745CD2"/>
    <w:rsid w:val="00746656"/>
    <w:rsid w:val="00746A1C"/>
    <w:rsid w:val="007471E5"/>
    <w:rsid w:val="007474DD"/>
    <w:rsid w:val="0075094D"/>
    <w:rsid w:val="0075127F"/>
    <w:rsid w:val="007528C5"/>
    <w:rsid w:val="00752EF1"/>
    <w:rsid w:val="00753569"/>
    <w:rsid w:val="00754123"/>
    <w:rsid w:val="007546C2"/>
    <w:rsid w:val="00755121"/>
    <w:rsid w:val="00755F66"/>
    <w:rsid w:val="007568CF"/>
    <w:rsid w:val="00756C59"/>
    <w:rsid w:val="0075744E"/>
    <w:rsid w:val="007578B7"/>
    <w:rsid w:val="00757D3C"/>
    <w:rsid w:val="00760523"/>
    <w:rsid w:val="00760AE7"/>
    <w:rsid w:val="00760F7E"/>
    <w:rsid w:val="00761506"/>
    <w:rsid w:val="007621EB"/>
    <w:rsid w:val="00762599"/>
    <w:rsid w:val="00763C7A"/>
    <w:rsid w:val="00764612"/>
    <w:rsid w:val="00764B3E"/>
    <w:rsid w:val="00764D58"/>
    <w:rsid w:val="00764EB5"/>
    <w:rsid w:val="00765F1C"/>
    <w:rsid w:val="007667A8"/>
    <w:rsid w:val="007716F5"/>
    <w:rsid w:val="00771A7D"/>
    <w:rsid w:val="00771D27"/>
    <w:rsid w:val="00771E4F"/>
    <w:rsid w:val="00772555"/>
    <w:rsid w:val="00776389"/>
    <w:rsid w:val="00776BF8"/>
    <w:rsid w:val="007771C3"/>
    <w:rsid w:val="00777523"/>
    <w:rsid w:val="00777689"/>
    <w:rsid w:val="007801F3"/>
    <w:rsid w:val="00780B09"/>
    <w:rsid w:val="00782DCB"/>
    <w:rsid w:val="00783030"/>
    <w:rsid w:val="00783054"/>
    <w:rsid w:val="00784F58"/>
    <w:rsid w:val="00785060"/>
    <w:rsid w:val="0078577F"/>
    <w:rsid w:val="00785F51"/>
    <w:rsid w:val="00786210"/>
    <w:rsid w:val="00786489"/>
    <w:rsid w:val="00786A0F"/>
    <w:rsid w:val="007871F5"/>
    <w:rsid w:val="007903FD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750"/>
    <w:rsid w:val="00794AFC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F96"/>
    <w:rsid w:val="007A5073"/>
    <w:rsid w:val="007A530A"/>
    <w:rsid w:val="007A5874"/>
    <w:rsid w:val="007A640B"/>
    <w:rsid w:val="007A6547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87D"/>
    <w:rsid w:val="007B495A"/>
    <w:rsid w:val="007B50FE"/>
    <w:rsid w:val="007B6A3E"/>
    <w:rsid w:val="007B7E34"/>
    <w:rsid w:val="007C006C"/>
    <w:rsid w:val="007C23BA"/>
    <w:rsid w:val="007C2A00"/>
    <w:rsid w:val="007C327D"/>
    <w:rsid w:val="007C38D0"/>
    <w:rsid w:val="007C3EDE"/>
    <w:rsid w:val="007C45C3"/>
    <w:rsid w:val="007C48A8"/>
    <w:rsid w:val="007C5828"/>
    <w:rsid w:val="007C590E"/>
    <w:rsid w:val="007C605A"/>
    <w:rsid w:val="007C6208"/>
    <w:rsid w:val="007C68DB"/>
    <w:rsid w:val="007C6E7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2AA"/>
    <w:rsid w:val="007E053C"/>
    <w:rsid w:val="007E0FD7"/>
    <w:rsid w:val="007E2FBC"/>
    <w:rsid w:val="007E35B9"/>
    <w:rsid w:val="007E3750"/>
    <w:rsid w:val="007E3A46"/>
    <w:rsid w:val="007E3BCE"/>
    <w:rsid w:val="007E3F51"/>
    <w:rsid w:val="007E419C"/>
    <w:rsid w:val="007E502E"/>
    <w:rsid w:val="007E67D2"/>
    <w:rsid w:val="007E6D2C"/>
    <w:rsid w:val="007E6D71"/>
    <w:rsid w:val="007E7659"/>
    <w:rsid w:val="007E79E5"/>
    <w:rsid w:val="007E7D9A"/>
    <w:rsid w:val="007E7F2E"/>
    <w:rsid w:val="007F0002"/>
    <w:rsid w:val="007F09A1"/>
    <w:rsid w:val="007F0C66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06C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34D"/>
    <w:rsid w:val="008174B2"/>
    <w:rsid w:val="00817CDE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27622"/>
    <w:rsid w:val="00827D5A"/>
    <w:rsid w:val="0083111C"/>
    <w:rsid w:val="0083164B"/>
    <w:rsid w:val="00831AE7"/>
    <w:rsid w:val="00832084"/>
    <w:rsid w:val="0083353B"/>
    <w:rsid w:val="00833C13"/>
    <w:rsid w:val="00833EFE"/>
    <w:rsid w:val="008340AC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5EF1"/>
    <w:rsid w:val="00846270"/>
    <w:rsid w:val="00847211"/>
    <w:rsid w:val="008473BF"/>
    <w:rsid w:val="008473EC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707"/>
    <w:rsid w:val="00856BEA"/>
    <w:rsid w:val="00856C66"/>
    <w:rsid w:val="0085790A"/>
    <w:rsid w:val="008604FB"/>
    <w:rsid w:val="008607E7"/>
    <w:rsid w:val="00860B79"/>
    <w:rsid w:val="00861009"/>
    <w:rsid w:val="0086168A"/>
    <w:rsid w:val="008619B2"/>
    <w:rsid w:val="00861A62"/>
    <w:rsid w:val="00861EBC"/>
    <w:rsid w:val="00862462"/>
    <w:rsid w:val="008624C0"/>
    <w:rsid w:val="00862706"/>
    <w:rsid w:val="0086298A"/>
    <w:rsid w:val="008631FA"/>
    <w:rsid w:val="008632B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07E2"/>
    <w:rsid w:val="008716DC"/>
    <w:rsid w:val="00873D59"/>
    <w:rsid w:val="00873D64"/>
    <w:rsid w:val="0087568D"/>
    <w:rsid w:val="008774DA"/>
    <w:rsid w:val="008803F4"/>
    <w:rsid w:val="00880CBE"/>
    <w:rsid w:val="00882B85"/>
    <w:rsid w:val="00883648"/>
    <w:rsid w:val="008842BF"/>
    <w:rsid w:val="0088448D"/>
    <w:rsid w:val="0088528B"/>
    <w:rsid w:val="008854C7"/>
    <w:rsid w:val="00885B0A"/>
    <w:rsid w:val="00886125"/>
    <w:rsid w:val="00886F5C"/>
    <w:rsid w:val="008870EF"/>
    <w:rsid w:val="008877F3"/>
    <w:rsid w:val="008878E8"/>
    <w:rsid w:val="008905E2"/>
    <w:rsid w:val="008906E3"/>
    <w:rsid w:val="00890D4C"/>
    <w:rsid w:val="008913EE"/>
    <w:rsid w:val="008914B1"/>
    <w:rsid w:val="00891548"/>
    <w:rsid w:val="0089210C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5A0B"/>
    <w:rsid w:val="008A75B6"/>
    <w:rsid w:val="008A7788"/>
    <w:rsid w:val="008B2CAA"/>
    <w:rsid w:val="008B37E9"/>
    <w:rsid w:val="008B3C89"/>
    <w:rsid w:val="008B5135"/>
    <w:rsid w:val="008B580C"/>
    <w:rsid w:val="008B6A89"/>
    <w:rsid w:val="008B71CB"/>
    <w:rsid w:val="008B72F8"/>
    <w:rsid w:val="008C0AD5"/>
    <w:rsid w:val="008C0E81"/>
    <w:rsid w:val="008C241A"/>
    <w:rsid w:val="008C3630"/>
    <w:rsid w:val="008C3637"/>
    <w:rsid w:val="008C38BA"/>
    <w:rsid w:val="008C6283"/>
    <w:rsid w:val="008C691B"/>
    <w:rsid w:val="008C7086"/>
    <w:rsid w:val="008C7415"/>
    <w:rsid w:val="008C7CB5"/>
    <w:rsid w:val="008C7ECF"/>
    <w:rsid w:val="008D05E1"/>
    <w:rsid w:val="008D05E6"/>
    <w:rsid w:val="008D072D"/>
    <w:rsid w:val="008D163D"/>
    <w:rsid w:val="008D19B7"/>
    <w:rsid w:val="008D1D3B"/>
    <w:rsid w:val="008D1F7C"/>
    <w:rsid w:val="008D2712"/>
    <w:rsid w:val="008D27F8"/>
    <w:rsid w:val="008D3633"/>
    <w:rsid w:val="008D4413"/>
    <w:rsid w:val="008D570A"/>
    <w:rsid w:val="008D5925"/>
    <w:rsid w:val="008D6863"/>
    <w:rsid w:val="008D7B50"/>
    <w:rsid w:val="008E00F4"/>
    <w:rsid w:val="008E0A8C"/>
    <w:rsid w:val="008E0A9E"/>
    <w:rsid w:val="008E0B76"/>
    <w:rsid w:val="008E0D6E"/>
    <w:rsid w:val="008E2ABC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483"/>
    <w:rsid w:val="008F252C"/>
    <w:rsid w:val="008F2A43"/>
    <w:rsid w:val="008F2E10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4937"/>
    <w:rsid w:val="009059C3"/>
    <w:rsid w:val="0090694A"/>
    <w:rsid w:val="009072A1"/>
    <w:rsid w:val="0091538C"/>
    <w:rsid w:val="009204BD"/>
    <w:rsid w:val="009204F2"/>
    <w:rsid w:val="00920B51"/>
    <w:rsid w:val="009219EB"/>
    <w:rsid w:val="0092254B"/>
    <w:rsid w:val="00922607"/>
    <w:rsid w:val="00922B94"/>
    <w:rsid w:val="00922D1D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E55"/>
    <w:rsid w:val="00926F95"/>
    <w:rsid w:val="00927F40"/>
    <w:rsid w:val="00931078"/>
    <w:rsid w:val="009317D6"/>
    <w:rsid w:val="00932DBC"/>
    <w:rsid w:val="00933B21"/>
    <w:rsid w:val="00934C5A"/>
    <w:rsid w:val="00934F12"/>
    <w:rsid w:val="00935F89"/>
    <w:rsid w:val="00936948"/>
    <w:rsid w:val="00936C2B"/>
    <w:rsid w:val="00937599"/>
    <w:rsid w:val="00937BDA"/>
    <w:rsid w:val="0094031E"/>
    <w:rsid w:val="00940E1B"/>
    <w:rsid w:val="00941F8C"/>
    <w:rsid w:val="00942D77"/>
    <w:rsid w:val="00943AE1"/>
    <w:rsid w:val="00943FA4"/>
    <w:rsid w:val="009457EB"/>
    <w:rsid w:val="00945C73"/>
    <w:rsid w:val="00945ECE"/>
    <w:rsid w:val="00945EFE"/>
    <w:rsid w:val="00946D4F"/>
    <w:rsid w:val="00947EBB"/>
    <w:rsid w:val="0095019A"/>
    <w:rsid w:val="0095060A"/>
    <w:rsid w:val="00950A45"/>
    <w:rsid w:val="00950AE4"/>
    <w:rsid w:val="0095136B"/>
    <w:rsid w:val="00951735"/>
    <w:rsid w:val="00951965"/>
    <w:rsid w:val="00951F74"/>
    <w:rsid w:val="0095210F"/>
    <w:rsid w:val="00952383"/>
    <w:rsid w:val="0095258D"/>
    <w:rsid w:val="00953072"/>
    <w:rsid w:val="00953C77"/>
    <w:rsid w:val="009548EC"/>
    <w:rsid w:val="009557C4"/>
    <w:rsid w:val="00955DFE"/>
    <w:rsid w:val="009560FD"/>
    <w:rsid w:val="0095695C"/>
    <w:rsid w:val="009575C0"/>
    <w:rsid w:val="00957772"/>
    <w:rsid w:val="00957FBC"/>
    <w:rsid w:val="00960ECA"/>
    <w:rsid w:val="00961061"/>
    <w:rsid w:val="009614DE"/>
    <w:rsid w:val="00962740"/>
    <w:rsid w:val="00962AA7"/>
    <w:rsid w:val="00963AA2"/>
    <w:rsid w:val="00964A68"/>
    <w:rsid w:val="00965F61"/>
    <w:rsid w:val="00965F73"/>
    <w:rsid w:val="00966E6D"/>
    <w:rsid w:val="00967150"/>
    <w:rsid w:val="009672DB"/>
    <w:rsid w:val="009677B8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3A6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87F27"/>
    <w:rsid w:val="00990386"/>
    <w:rsid w:val="0099097F"/>
    <w:rsid w:val="00992250"/>
    <w:rsid w:val="00993009"/>
    <w:rsid w:val="0099315F"/>
    <w:rsid w:val="00993B74"/>
    <w:rsid w:val="00993DAE"/>
    <w:rsid w:val="00994CC8"/>
    <w:rsid w:val="00994D60"/>
    <w:rsid w:val="00994E9B"/>
    <w:rsid w:val="00994F52"/>
    <w:rsid w:val="009953D4"/>
    <w:rsid w:val="00995641"/>
    <w:rsid w:val="00995C43"/>
    <w:rsid w:val="0099607D"/>
    <w:rsid w:val="00996089"/>
    <w:rsid w:val="009968CA"/>
    <w:rsid w:val="00996B50"/>
    <w:rsid w:val="0099706B"/>
    <w:rsid w:val="009974E7"/>
    <w:rsid w:val="009A0009"/>
    <w:rsid w:val="009A0380"/>
    <w:rsid w:val="009A03CB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38A"/>
    <w:rsid w:val="009B6F13"/>
    <w:rsid w:val="009B77E9"/>
    <w:rsid w:val="009C00B4"/>
    <w:rsid w:val="009C0C84"/>
    <w:rsid w:val="009C0D7A"/>
    <w:rsid w:val="009C22E3"/>
    <w:rsid w:val="009C246D"/>
    <w:rsid w:val="009C258C"/>
    <w:rsid w:val="009C2E62"/>
    <w:rsid w:val="009C3189"/>
    <w:rsid w:val="009C3525"/>
    <w:rsid w:val="009C365D"/>
    <w:rsid w:val="009C398E"/>
    <w:rsid w:val="009C4993"/>
    <w:rsid w:val="009C4D4B"/>
    <w:rsid w:val="009C5016"/>
    <w:rsid w:val="009C5D27"/>
    <w:rsid w:val="009C5D5B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957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B55"/>
    <w:rsid w:val="009F1FCA"/>
    <w:rsid w:val="009F2D25"/>
    <w:rsid w:val="009F36BD"/>
    <w:rsid w:val="009F46EB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144B"/>
    <w:rsid w:val="00A0259A"/>
    <w:rsid w:val="00A035CD"/>
    <w:rsid w:val="00A038FC"/>
    <w:rsid w:val="00A048FF"/>
    <w:rsid w:val="00A04C88"/>
    <w:rsid w:val="00A04DF4"/>
    <w:rsid w:val="00A05425"/>
    <w:rsid w:val="00A0572A"/>
    <w:rsid w:val="00A063A0"/>
    <w:rsid w:val="00A066B8"/>
    <w:rsid w:val="00A06ACB"/>
    <w:rsid w:val="00A0701C"/>
    <w:rsid w:val="00A073F2"/>
    <w:rsid w:val="00A07497"/>
    <w:rsid w:val="00A075EC"/>
    <w:rsid w:val="00A1088B"/>
    <w:rsid w:val="00A108F9"/>
    <w:rsid w:val="00A11681"/>
    <w:rsid w:val="00A12E85"/>
    <w:rsid w:val="00A13477"/>
    <w:rsid w:val="00A1487D"/>
    <w:rsid w:val="00A1498E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562"/>
    <w:rsid w:val="00A40725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C83"/>
    <w:rsid w:val="00A46785"/>
    <w:rsid w:val="00A4753A"/>
    <w:rsid w:val="00A477D5"/>
    <w:rsid w:val="00A47F6B"/>
    <w:rsid w:val="00A50C8B"/>
    <w:rsid w:val="00A51219"/>
    <w:rsid w:val="00A5173E"/>
    <w:rsid w:val="00A51DDD"/>
    <w:rsid w:val="00A51E20"/>
    <w:rsid w:val="00A526CC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694"/>
    <w:rsid w:val="00A60E39"/>
    <w:rsid w:val="00A61005"/>
    <w:rsid w:val="00A6183D"/>
    <w:rsid w:val="00A61A0D"/>
    <w:rsid w:val="00A61D65"/>
    <w:rsid w:val="00A62A4E"/>
    <w:rsid w:val="00A62AB6"/>
    <w:rsid w:val="00A6305C"/>
    <w:rsid w:val="00A63267"/>
    <w:rsid w:val="00A63D82"/>
    <w:rsid w:val="00A64FDF"/>
    <w:rsid w:val="00A65E6F"/>
    <w:rsid w:val="00A676B9"/>
    <w:rsid w:val="00A67F11"/>
    <w:rsid w:val="00A70384"/>
    <w:rsid w:val="00A7051C"/>
    <w:rsid w:val="00A7187F"/>
    <w:rsid w:val="00A72256"/>
    <w:rsid w:val="00A7275F"/>
    <w:rsid w:val="00A73877"/>
    <w:rsid w:val="00A73D28"/>
    <w:rsid w:val="00A742AC"/>
    <w:rsid w:val="00A742C9"/>
    <w:rsid w:val="00A754D1"/>
    <w:rsid w:val="00A75E2E"/>
    <w:rsid w:val="00A761A9"/>
    <w:rsid w:val="00A76339"/>
    <w:rsid w:val="00A76E5E"/>
    <w:rsid w:val="00A77192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0DAD"/>
    <w:rsid w:val="00A91ACF"/>
    <w:rsid w:val="00A9305B"/>
    <w:rsid w:val="00A937B3"/>
    <w:rsid w:val="00A93AAC"/>
    <w:rsid w:val="00A94055"/>
    <w:rsid w:val="00A949E9"/>
    <w:rsid w:val="00A95BE3"/>
    <w:rsid w:val="00A969EB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51DE"/>
    <w:rsid w:val="00AB567E"/>
    <w:rsid w:val="00AB59AC"/>
    <w:rsid w:val="00AB60B1"/>
    <w:rsid w:val="00AB6416"/>
    <w:rsid w:val="00AB6DF2"/>
    <w:rsid w:val="00AB7631"/>
    <w:rsid w:val="00AB787A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B4F"/>
    <w:rsid w:val="00AC7051"/>
    <w:rsid w:val="00AC706E"/>
    <w:rsid w:val="00AC761E"/>
    <w:rsid w:val="00AC7C4D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530"/>
    <w:rsid w:val="00AD4731"/>
    <w:rsid w:val="00AD478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816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2A76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16CE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880"/>
    <w:rsid w:val="00B43CE2"/>
    <w:rsid w:val="00B44760"/>
    <w:rsid w:val="00B45532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6BB"/>
    <w:rsid w:val="00B5284F"/>
    <w:rsid w:val="00B5294E"/>
    <w:rsid w:val="00B52FF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0E22"/>
    <w:rsid w:val="00B613E3"/>
    <w:rsid w:val="00B61405"/>
    <w:rsid w:val="00B62666"/>
    <w:rsid w:val="00B62B59"/>
    <w:rsid w:val="00B62E2F"/>
    <w:rsid w:val="00B63291"/>
    <w:rsid w:val="00B64D92"/>
    <w:rsid w:val="00B6514C"/>
    <w:rsid w:val="00B66393"/>
    <w:rsid w:val="00B666E1"/>
    <w:rsid w:val="00B66B01"/>
    <w:rsid w:val="00B66BAE"/>
    <w:rsid w:val="00B67900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4DA7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4EF"/>
    <w:rsid w:val="00B91584"/>
    <w:rsid w:val="00B917E8"/>
    <w:rsid w:val="00B91DE8"/>
    <w:rsid w:val="00B91F93"/>
    <w:rsid w:val="00B92150"/>
    <w:rsid w:val="00B9255F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FF"/>
    <w:rsid w:val="00BA5AD9"/>
    <w:rsid w:val="00BA5AEF"/>
    <w:rsid w:val="00BA64CE"/>
    <w:rsid w:val="00BA6AB6"/>
    <w:rsid w:val="00BB0ACB"/>
    <w:rsid w:val="00BB0C3B"/>
    <w:rsid w:val="00BB110B"/>
    <w:rsid w:val="00BB1530"/>
    <w:rsid w:val="00BB2795"/>
    <w:rsid w:val="00BB286C"/>
    <w:rsid w:val="00BB29F5"/>
    <w:rsid w:val="00BB2C7B"/>
    <w:rsid w:val="00BB30B5"/>
    <w:rsid w:val="00BB3A38"/>
    <w:rsid w:val="00BB3AA4"/>
    <w:rsid w:val="00BB3DDE"/>
    <w:rsid w:val="00BB4078"/>
    <w:rsid w:val="00BB569E"/>
    <w:rsid w:val="00BB5849"/>
    <w:rsid w:val="00BB5CAF"/>
    <w:rsid w:val="00BB5DC4"/>
    <w:rsid w:val="00BB6300"/>
    <w:rsid w:val="00BB67A7"/>
    <w:rsid w:val="00BB69B9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991"/>
    <w:rsid w:val="00BD2C10"/>
    <w:rsid w:val="00BD300A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3A"/>
    <w:rsid w:val="00BE3C42"/>
    <w:rsid w:val="00BE451E"/>
    <w:rsid w:val="00BE4B68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7FA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2708F"/>
    <w:rsid w:val="00C30E84"/>
    <w:rsid w:val="00C34F6C"/>
    <w:rsid w:val="00C35B37"/>
    <w:rsid w:val="00C37244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9E7"/>
    <w:rsid w:val="00C43B74"/>
    <w:rsid w:val="00C440DD"/>
    <w:rsid w:val="00C45077"/>
    <w:rsid w:val="00C45B6B"/>
    <w:rsid w:val="00C45E8A"/>
    <w:rsid w:val="00C45EAE"/>
    <w:rsid w:val="00C45EE2"/>
    <w:rsid w:val="00C46315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57D66"/>
    <w:rsid w:val="00C60F62"/>
    <w:rsid w:val="00C62003"/>
    <w:rsid w:val="00C628E7"/>
    <w:rsid w:val="00C644C6"/>
    <w:rsid w:val="00C66766"/>
    <w:rsid w:val="00C6733D"/>
    <w:rsid w:val="00C67D94"/>
    <w:rsid w:val="00C67DBD"/>
    <w:rsid w:val="00C7080D"/>
    <w:rsid w:val="00C72EE3"/>
    <w:rsid w:val="00C7359E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166"/>
    <w:rsid w:val="00C87212"/>
    <w:rsid w:val="00C87936"/>
    <w:rsid w:val="00C87E19"/>
    <w:rsid w:val="00C90CD0"/>
    <w:rsid w:val="00C90D2E"/>
    <w:rsid w:val="00C91B54"/>
    <w:rsid w:val="00C91C45"/>
    <w:rsid w:val="00C91D28"/>
    <w:rsid w:val="00C91DB7"/>
    <w:rsid w:val="00C92AF0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9C7"/>
    <w:rsid w:val="00C97B12"/>
    <w:rsid w:val="00CA02A0"/>
    <w:rsid w:val="00CA0588"/>
    <w:rsid w:val="00CA0C30"/>
    <w:rsid w:val="00CA134E"/>
    <w:rsid w:val="00CA1521"/>
    <w:rsid w:val="00CA1A69"/>
    <w:rsid w:val="00CA1F0C"/>
    <w:rsid w:val="00CA2463"/>
    <w:rsid w:val="00CA3E81"/>
    <w:rsid w:val="00CA3EA9"/>
    <w:rsid w:val="00CA4573"/>
    <w:rsid w:val="00CA5824"/>
    <w:rsid w:val="00CA6037"/>
    <w:rsid w:val="00CA6496"/>
    <w:rsid w:val="00CA72B8"/>
    <w:rsid w:val="00CA739D"/>
    <w:rsid w:val="00CB0328"/>
    <w:rsid w:val="00CB0AE3"/>
    <w:rsid w:val="00CB15B8"/>
    <w:rsid w:val="00CB2021"/>
    <w:rsid w:val="00CB2C6A"/>
    <w:rsid w:val="00CB39F6"/>
    <w:rsid w:val="00CB3F31"/>
    <w:rsid w:val="00CB4585"/>
    <w:rsid w:val="00CB4F63"/>
    <w:rsid w:val="00CB5621"/>
    <w:rsid w:val="00CB5D0E"/>
    <w:rsid w:val="00CB5D43"/>
    <w:rsid w:val="00CB697F"/>
    <w:rsid w:val="00CB7FBB"/>
    <w:rsid w:val="00CC06AD"/>
    <w:rsid w:val="00CC292C"/>
    <w:rsid w:val="00CC2D0F"/>
    <w:rsid w:val="00CC330F"/>
    <w:rsid w:val="00CC34A2"/>
    <w:rsid w:val="00CC3A57"/>
    <w:rsid w:val="00CC48C1"/>
    <w:rsid w:val="00CC52CD"/>
    <w:rsid w:val="00CC5335"/>
    <w:rsid w:val="00CC574E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4B91"/>
    <w:rsid w:val="00CD57A8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1AB2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2E39"/>
    <w:rsid w:val="00D0307B"/>
    <w:rsid w:val="00D03339"/>
    <w:rsid w:val="00D03DBB"/>
    <w:rsid w:val="00D03DEB"/>
    <w:rsid w:val="00D042E9"/>
    <w:rsid w:val="00D04320"/>
    <w:rsid w:val="00D06B1B"/>
    <w:rsid w:val="00D07A00"/>
    <w:rsid w:val="00D1038A"/>
    <w:rsid w:val="00D109A0"/>
    <w:rsid w:val="00D10D34"/>
    <w:rsid w:val="00D117D2"/>
    <w:rsid w:val="00D11C04"/>
    <w:rsid w:val="00D12004"/>
    <w:rsid w:val="00D130CA"/>
    <w:rsid w:val="00D156A1"/>
    <w:rsid w:val="00D1572A"/>
    <w:rsid w:val="00D15991"/>
    <w:rsid w:val="00D16C82"/>
    <w:rsid w:val="00D17838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17CB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532"/>
    <w:rsid w:val="00D42A87"/>
    <w:rsid w:val="00D43649"/>
    <w:rsid w:val="00D439B9"/>
    <w:rsid w:val="00D43D6C"/>
    <w:rsid w:val="00D4401A"/>
    <w:rsid w:val="00D44563"/>
    <w:rsid w:val="00D445A0"/>
    <w:rsid w:val="00D454A9"/>
    <w:rsid w:val="00D46CF3"/>
    <w:rsid w:val="00D472CC"/>
    <w:rsid w:val="00D47D43"/>
    <w:rsid w:val="00D5082C"/>
    <w:rsid w:val="00D52A92"/>
    <w:rsid w:val="00D5330D"/>
    <w:rsid w:val="00D556F6"/>
    <w:rsid w:val="00D55848"/>
    <w:rsid w:val="00D5631B"/>
    <w:rsid w:val="00D564EC"/>
    <w:rsid w:val="00D569F4"/>
    <w:rsid w:val="00D56B99"/>
    <w:rsid w:val="00D57A07"/>
    <w:rsid w:val="00D60D88"/>
    <w:rsid w:val="00D61174"/>
    <w:rsid w:val="00D61E15"/>
    <w:rsid w:val="00D62510"/>
    <w:rsid w:val="00D627F5"/>
    <w:rsid w:val="00D62986"/>
    <w:rsid w:val="00D639DB"/>
    <w:rsid w:val="00D642F2"/>
    <w:rsid w:val="00D64990"/>
    <w:rsid w:val="00D64C58"/>
    <w:rsid w:val="00D65046"/>
    <w:rsid w:val="00D652EF"/>
    <w:rsid w:val="00D658B6"/>
    <w:rsid w:val="00D66196"/>
    <w:rsid w:val="00D6795A"/>
    <w:rsid w:val="00D67ACC"/>
    <w:rsid w:val="00D70596"/>
    <w:rsid w:val="00D70A04"/>
    <w:rsid w:val="00D712AB"/>
    <w:rsid w:val="00D72626"/>
    <w:rsid w:val="00D728A9"/>
    <w:rsid w:val="00D72926"/>
    <w:rsid w:val="00D729CD"/>
    <w:rsid w:val="00D73277"/>
    <w:rsid w:val="00D7362C"/>
    <w:rsid w:val="00D73CB1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C64"/>
    <w:rsid w:val="00D92D9B"/>
    <w:rsid w:val="00D92E76"/>
    <w:rsid w:val="00D931DD"/>
    <w:rsid w:val="00D939D8"/>
    <w:rsid w:val="00D94CD9"/>
    <w:rsid w:val="00D95663"/>
    <w:rsid w:val="00D9747A"/>
    <w:rsid w:val="00D9763B"/>
    <w:rsid w:val="00D97E4D"/>
    <w:rsid w:val="00DA0F15"/>
    <w:rsid w:val="00DA1264"/>
    <w:rsid w:val="00DA1AC1"/>
    <w:rsid w:val="00DA1E44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47F6"/>
    <w:rsid w:val="00DC4D5A"/>
    <w:rsid w:val="00DC54F8"/>
    <w:rsid w:val="00DC59FD"/>
    <w:rsid w:val="00DC5E1E"/>
    <w:rsid w:val="00DC6020"/>
    <w:rsid w:val="00DC6A49"/>
    <w:rsid w:val="00DC769E"/>
    <w:rsid w:val="00DC7CB8"/>
    <w:rsid w:val="00DD0924"/>
    <w:rsid w:val="00DD1239"/>
    <w:rsid w:val="00DD160E"/>
    <w:rsid w:val="00DD1B02"/>
    <w:rsid w:val="00DD34B0"/>
    <w:rsid w:val="00DD3CFD"/>
    <w:rsid w:val="00DD55AB"/>
    <w:rsid w:val="00DD572A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C2F"/>
    <w:rsid w:val="00DE2FC1"/>
    <w:rsid w:val="00DE3146"/>
    <w:rsid w:val="00DE51CB"/>
    <w:rsid w:val="00DE5800"/>
    <w:rsid w:val="00DE5B08"/>
    <w:rsid w:val="00DE7477"/>
    <w:rsid w:val="00DE75D3"/>
    <w:rsid w:val="00DE79B9"/>
    <w:rsid w:val="00DE7AD4"/>
    <w:rsid w:val="00DE7C0C"/>
    <w:rsid w:val="00DF08D3"/>
    <w:rsid w:val="00DF0CCE"/>
    <w:rsid w:val="00DF0F15"/>
    <w:rsid w:val="00DF10E3"/>
    <w:rsid w:val="00DF11CC"/>
    <w:rsid w:val="00DF1F2D"/>
    <w:rsid w:val="00DF38CF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32E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689"/>
    <w:rsid w:val="00E049A3"/>
    <w:rsid w:val="00E06060"/>
    <w:rsid w:val="00E06519"/>
    <w:rsid w:val="00E067C9"/>
    <w:rsid w:val="00E06D7E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87C"/>
    <w:rsid w:val="00E17966"/>
    <w:rsid w:val="00E212CC"/>
    <w:rsid w:val="00E22744"/>
    <w:rsid w:val="00E22986"/>
    <w:rsid w:val="00E23373"/>
    <w:rsid w:val="00E24327"/>
    <w:rsid w:val="00E24526"/>
    <w:rsid w:val="00E2489C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51C"/>
    <w:rsid w:val="00E36779"/>
    <w:rsid w:val="00E36F40"/>
    <w:rsid w:val="00E3743E"/>
    <w:rsid w:val="00E40E3F"/>
    <w:rsid w:val="00E410CE"/>
    <w:rsid w:val="00E42131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5E37"/>
    <w:rsid w:val="00E466E6"/>
    <w:rsid w:val="00E46AAD"/>
    <w:rsid w:val="00E46AB2"/>
    <w:rsid w:val="00E47B4C"/>
    <w:rsid w:val="00E50303"/>
    <w:rsid w:val="00E51741"/>
    <w:rsid w:val="00E51F36"/>
    <w:rsid w:val="00E52831"/>
    <w:rsid w:val="00E53632"/>
    <w:rsid w:val="00E54E53"/>
    <w:rsid w:val="00E5508D"/>
    <w:rsid w:val="00E55F51"/>
    <w:rsid w:val="00E5611E"/>
    <w:rsid w:val="00E565D9"/>
    <w:rsid w:val="00E5689B"/>
    <w:rsid w:val="00E56AE4"/>
    <w:rsid w:val="00E57329"/>
    <w:rsid w:val="00E577D0"/>
    <w:rsid w:val="00E57BF9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784"/>
    <w:rsid w:val="00E719A4"/>
    <w:rsid w:val="00E71BF4"/>
    <w:rsid w:val="00E7236C"/>
    <w:rsid w:val="00E724E6"/>
    <w:rsid w:val="00E73D8D"/>
    <w:rsid w:val="00E74B90"/>
    <w:rsid w:val="00E74BAE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3AD"/>
    <w:rsid w:val="00EA0C18"/>
    <w:rsid w:val="00EA240E"/>
    <w:rsid w:val="00EA2883"/>
    <w:rsid w:val="00EA37A3"/>
    <w:rsid w:val="00EA3830"/>
    <w:rsid w:val="00EA3F05"/>
    <w:rsid w:val="00EA4265"/>
    <w:rsid w:val="00EA4793"/>
    <w:rsid w:val="00EA4D31"/>
    <w:rsid w:val="00EA5754"/>
    <w:rsid w:val="00EA5EF9"/>
    <w:rsid w:val="00EA6013"/>
    <w:rsid w:val="00EA6073"/>
    <w:rsid w:val="00EA6209"/>
    <w:rsid w:val="00EA740C"/>
    <w:rsid w:val="00EA79DA"/>
    <w:rsid w:val="00EA7CA6"/>
    <w:rsid w:val="00EA7F8D"/>
    <w:rsid w:val="00EB06CB"/>
    <w:rsid w:val="00EB081F"/>
    <w:rsid w:val="00EB255B"/>
    <w:rsid w:val="00EB2647"/>
    <w:rsid w:val="00EB3E87"/>
    <w:rsid w:val="00EB57A6"/>
    <w:rsid w:val="00EB64CC"/>
    <w:rsid w:val="00EB6692"/>
    <w:rsid w:val="00EB77E8"/>
    <w:rsid w:val="00EC05F2"/>
    <w:rsid w:val="00EC0A9F"/>
    <w:rsid w:val="00EC0CD9"/>
    <w:rsid w:val="00EC0D4D"/>
    <w:rsid w:val="00EC2B12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5BE"/>
    <w:rsid w:val="00EC4CBE"/>
    <w:rsid w:val="00EC6567"/>
    <w:rsid w:val="00EC690D"/>
    <w:rsid w:val="00EC6B96"/>
    <w:rsid w:val="00EC74AB"/>
    <w:rsid w:val="00ED08D3"/>
    <w:rsid w:val="00ED0A60"/>
    <w:rsid w:val="00ED285C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0F82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61F9"/>
    <w:rsid w:val="00EE74BC"/>
    <w:rsid w:val="00EF0F9A"/>
    <w:rsid w:val="00EF146D"/>
    <w:rsid w:val="00EF17A3"/>
    <w:rsid w:val="00EF1929"/>
    <w:rsid w:val="00EF1F99"/>
    <w:rsid w:val="00EF22EE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241"/>
    <w:rsid w:val="00F04D83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AB8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1CC4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CDD"/>
    <w:rsid w:val="00F34D21"/>
    <w:rsid w:val="00F350A7"/>
    <w:rsid w:val="00F35C22"/>
    <w:rsid w:val="00F3725E"/>
    <w:rsid w:val="00F3734B"/>
    <w:rsid w:val="00F3748F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28A"/>
    <w:rsid w:val="00F467CE"/>
    <w:rsid w:val="00F4698A"/>
    <w:rsid w:val="00F47899"/>
    <w:rsid w:val="00F50562"/>
    <w:rsid w:val="00F50969"/>
    <w:rsid w:val="00F50A60"/>
    <w:rsid w:val="00F51A59"/>
    <w:rsid w:val="00F5239D"/>
    <w:rsid w:val="00F5247B"/>
    <w:rsid w:val="00F52F9F"/>
    <w:rsid w:val="00F531CD"/>
    <w:rsid w:val="00F5359B"/>
    <w:rsid w:val="00F53ACB"/>
    <w:rsid w:val="00F5558D"/>
    <w:rsid w:val="00F55893"/>
    <w:rsid w:val="00F55BB2"/>
    <w:rsid w:val="00F56162"/>
    <w:rsid w:val="00F571CA"/>
    <w:rsid w:val="00F612CF"/>
    <w:rsid w:val="00F616DA"/>
    <w:rsid w:val="00F61706"/>
    <w:rsid w:val="00F61C0B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77912"/>
    <w:rsid w:val="00F8007C"/>
    <w:rsid w:val="00F801BE"/>
    <w:rsid w:val="00F804B8"/>
    <w:rsid w:val="00F80A93"/>
    <w:rsid w:val="00F80B69"/>
    <w:rsid w:val="00F80D5B"/>
    <w:rsid w:val="00F81BA0"/>
    <w:rsid w:val="00F81E61"/>
    <w:rsid w:val="00F82764"/>
    <w:rsid w:val="00F837F7"/>
    <w:rsid w:val="00F83C5C"/>
    <w:rsid w:val="00F83DC6"/>
    <w:rsid w:val="00F84263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364"/>
    <w:rsid w:val="00FA3AB0"/>
    <w:rsid w:val="00FA44E0"/>
    <w:rsid w:val="00FA5610"/>
    <w:rsid w:val="00FA57FD"/>
    <w:rsid w:val="00FA766F"/>
    <w:rsid w:val="00FA7E43"/>
    <w:rsid w:val="00FB0038"/>
    <w:rsid w:val="00FB0C34"/>
    <w:rsid w:val="00FB104E"/>
    <w:rsid w:val="00FB1E06"/>
    <w:rsid w:val="00FB3E75"/>
    <w:rsid w:val="00FB3F77"/>
    <w:rsid w:val="00FB41E8"/>
    <w:rsid w:val="00FB5508"/>
    <w:rsid w:val="00FB5DB6"/>
    <w:rsid w:val="00FB6AAA"/>
    <w:rsid w:val="00FB740F"/>
    <w:rsid w:val="00FB7877"/>
    <w:rsid w:val="00FC3B3C"/>
    <w:rsid w:val="00FC4008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5289"/>
    <w:rsid w:val="00FD5E9F"/>
    <w:rsid w:val="00FD6692"/>
    <w:rsid w:val="00FD6FAE"/>
    <w:rsid w:val="00FD7155"/>
    <w:rsid w:val="00FD7CFE"/>
    <w:rsid w:val="00FE0583"/>
    <w:rsid w:val="00FE05E6"/>
    <w:rsid w:val="00FE1911"/>
    <w:rsid w:val="00FE1B92"/>
    <w:rsid w:val="00FE2023"/>
    <w:rsid w:val="00FE2CF6"/>
    <w:rsid w:val="00FE39BB"/>
    <w:rsid w:val="00FE3A15"/>
    <w:rsid w:val="00FE5017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3B9F"/>
    <w:rsid w:val="00FF40F7"/>
    <w:rsid w:val="00FF527D"/>
    <w:rsid w:val="00FF5D28"/>
    <w:rsid w:val="00FF6D93"/>
    <w:rsid w:val="00FF7A77"/>
    <w:rsid w:val="00FF7D55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" TargetMode="External"/><Relationship Id="rId25" Type="http://schemas.openxmlformats.org/officeDocument/2006/relationships/hyperlink" Target="http://www.yit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prodej-bytu/praha/praha-11/toivo-roztyly-i" TargetMode="External"/><Relationship Id="rId20" Type="http://schemas.openxmlformats.org/officeDocument/2006/relationships/hyperlink" Target="https://www.yit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11/toivo-roztyly-ii" TargetMode="External"/><Relationship Id="rId22" Type="http://schemas.openxmlformats.org/officeDocument/2006/relationships/hyperlink" Target="mailto:michaela.mucz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C97CF46BDA24C9C8D04C1485EE8A9" ma:contentTypeVersion="18" ma:contentTypeDescription="Vytvoří nový dokument" ma:contentTypeScope="" ma:versionID="5604e3ab4e8bb82092f6c266137ebcb7">
  <xsd:schema xmlns:xsd="http://www.w3.org/2001/XMLSchema" xmlns:xs="http://www.w3.org/2001/XMLSchema" xmlns:p="http://schemas.microsoft.com/office/2006/metadata/properties" xmlns:ns1="http://schemas.microsoft.com/sharepoint/v3" xmlns:ns2="c04b674c-f7c2-44d5-93eb-525476db0071" xmlns:ns3="6612097d-3957-4cc6-a07c-3cfe09157716" targetNamespace="http://schemas.microsoft.com/office/2006/metadata/properties" ma:root="true" ma:fieldsID="5d127d658f83d2ce9242d6bc6541a5e4" ns1:_="" ns2:_="" ns3:_="">
    <xsd:import namespace="http://schemas.microsoft.com/sharepoint/v3"/>
    <xsd:import namespace="c04b674c-f7c2-44d5-93eb-525476db0071"/>
    <xsd:import namespace="6612097d-3957-4cc6-a07c-3cfe091577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b674c-f7c2-44d5-93eb-525476db00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592c6b91-e499-4ce1-9023-aa917b6a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097d-3957-4cc6-a07c-3cfe0915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a4be90-fe42-4c51-b575-8f8fc70f2822}" ma:internalName="TaxCatchAll" ma:showField="CatchAllData" ma:web="6612097d-3957-4cc6-a07c-3cfe0915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2097d-3957-4cc6-a07c-3cfe09157716" xsi:nil="true"/>
    <lcf76f155ced4ddcb4097134ff3c332f xmlns="c04b674c-f7c2-44d5-93eb-525476db007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E321C-FE9C-41DF-B8CE-C5D0C702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4b674c-f7c2-44d5-93eb-525476db0071"/>
    <ds:schemaRef ds:uri="6612097d-3957-4cc6-a07c-3cfe0915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952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10</cp:revision>
  <cp:lastPrinted>2024-12-13T13:55:00Z</cp:lastPrinted>
  <dcterms:created xsi:type="dcterms:W3CDTF">2025-04-30T14:48:00Z</dcterms:created>
  <dcterms:modified xsi:type="dcterms:W3CDTF">2025-05-28T11:08:00Z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0x0101004AEC97CF46BDA24C9C8D04C1485EE8A9</vt:lpwstr>
  </property>
  <property fmtid="{D5CDD505-2E9C-101B-9397-08002B2CF9AE}" pid="9" name="MediaServiceImageTags">
    <vt:lpwstr/>
  </property>
</Properties>
</file>